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348" w:rsidRDefault="00792348" w:rsidP="00792348">
      <w:pPr>
        <w:ind w:firstLine="0"/>
      </w:pPr>
      <w:bookmarkStart w:id="0" w:name="_GoBack"/>
      <w:bookmarkEnd w:id="0"/>
    </w:p>
    <w:p w:rsidR="007D2E0C" w:rsidRDefault="007D2E0C" w:rsidP="007D2E0C">
      <w:pPr>
        <w:jc w:val="center"/>
        <w:rPr>
          <w:b/>
          <w:spacing w:val="5"/>
          <w:kern w:val="28"/>
          <w:sz w:val="32"/>
          <w:szCs w:val="52"/>
        </w:rPr>
      </w:pPr>
    </w:p>
    <w:p w:rsidR="007D2E0C" w:rsidRDefault="007D2E0C" w:rsidP="007D2E0C">
      <w:pPr>
        <w:jc w:val="center"/>
        <w:rPr>
          <w:b/>
          <w:spacing w:val="5"/>
          <w:kern w:val="28"/>
          <w:sz w:val="32"/>
          <w:szCs w:val="52"/>
        </w:rPr>
      </w:pPr>
    </w:p>
    <w:p w:rsidR="00437E67" w:rsidRDefault="005724FA" w:rsidP="005724FA">
      <w:pPr>
        <w:pStyle w:val="a6"/>
        <w:keepLines w:val="0"/>
        <w:spacing w:before="0" w:after="0" w:line="240" w:lineRule="auto"/>
        <w:contextualSpacing w:val="0"/>
        <w:rPr>
          <w:bCs/>
          <w:smallCaps/>
          <w:spacing w:val="0"/>
          <w:kern w:val="0"/>
          <w:sz w:val="48"/>
          <w:szCs w:val="48"/>
        </w:rPr>
      </w:pPr>
      <w:r w:rsidRPr="00B91973">
        <w:rPr>
          <w:bCs/>
          <w:smallCaps/>
          <w:spacing w:val="0"/>
          <w:kern w:val="0"/>
          <w:sz w:val="48"/>
          <w:szCs w:val="48"/>
        </w:rPr>
        <w:t xml:space="preserve">Инструкция </w:t>
      </w:r>
    </w:p>
    <w:p w:rsidR="005724FA" w:rsidRPr="0032605D" w:rsidRDefault="00437E67" w:rsidP="005724FA">
      <w:pPr>
        <w:pStyle w:val="a6"/>
        <w:keepLines w:val="0"/>
        <w:spacing w:before="0" w:after="0" w:line="240" w:lineRule="auto"/>
        <w:contextualSpacing w:val="0"/>
        <w:rPr>
          <w:bCs/>
          <w:smallCaps/>
          <w:spacing w:val="0"/>
          <w:kern w:val="0"/>
          <w:sz w:val="48"/>
          <w:szCs w:val="48"/>
        </w:rPr>
      </w:pPr>
      <w:r>
        <w:rPr>
          <w:bCs/>
          <w:smallCaps/>
          <w:spacing w:val="0"/>
          <w:kern w:val="0"/>
          <w:sz w:val="48"/>
          <w:szCs w:val="48"/>
        </w:rPr>
        <w:t>для пользователей</w:t>
      </w:r>
      <w:r w:rsidR="00571A23" w:rsidRPr="00397298">
        <w:rPr>
          <w:bCs/>
          <w:smallCaps/>
          <w:spacing w:val="0"/>
          <w:kern w:val="0"/>
          <w:sz w:val="48"/>
          <w:szCs w:val="48"/>
        </w:rPr>
        <w:t xml:space="preserve"> </w:t>
      </w:r>
      <w:r w:rsidR="00571A23">
        <w:rPr>
          <w:bCs/>
          <w:smallCaps/>
          <w:spacing w:val="0"/>
          <w:kern w:val="0"/>
          <w:sz w:val="48"/>
          <w:szCs w:val="48"/>
        </w:rPr>
        <w:t>АУ, БУ, ГУП</w:t>
      </w:r>
      <w:r>
        <w:rPr>
          <w:bCs/>
          <w:smallCaps/>
          <w:spacing w:val="0"/>
          <w:kern w:val="0"/>
          <w:sz w:val="48"/>
          <w:szCs w:val="48"/>
        </w:rPr>
        <w:t xml:space="preserve"> </w:t>
      </w:r>
      <w:r w:rsidR="00ED054E">
        <w:rPr>
          <w:bCs/>
          <w:smallCaps/>
          <w:spacing w:val="0"/>
          <w:kern w:val="0"/>
          <w:sz w:val="48"/>
          <w:szCs w:val="48"/>
        </w:rPr>
        <w:t xml:space="preserve">Ставропольского края </w:t>
      </w:r>
    </w:p>
    <w:p w:rsidR="00A81797" w:rsidRPr="00A81797" w:rsidRDefault="005724FA" w:rsidP="00A81797">
      <w:pPr>
        <w:pStyle w:val="a6"/>
        <w:keepLines w:val="0"/>
        <w:spacing w:before="0" w:after="0" w:line="240" w:lineRule="auto"/>
        <w:contextualSpacing w:val="0"/>
        <w:rPr>
          <w:bCs/>
          <w:smallCaps/>
          <w:spacing w:val="0"/>
          <w:kern w:val="0"/>
          <w:sz w:val="48"/>
          <w:szCs w:val="48"/>
        </w:rPr>
      </w:pPr>
      <w:r w:rsidRPr="00B91973">
        <w:rPr>
          <w:bCs/>
          <w:smallCaps/>
          <w:spacing w:val="0"/>
          <w:kern w:val="0"/>
          <w:sz w:val="48"/>
          <w:szCs w:val="48"/>
        </w:rPr>
        <w:t xml:space="preserve">по </w:t>
      </w:r>
      <w:r w:rsidR="00ED054E">
        <w:rPr>
          <w:bCs/>
          <w:smallCaps/>
          <w:spacing w:val="0"/>
          <w:kern w:val="0"/>
          <w:sz w:val="48"/>
          <w:szCs w:val="48"/>
        </w:rPr>
        <w:t>добавлению сотрудников</w:t>
      </w:r>
      <w:r w:rsidR="009614CD">
        <w:rPr>
          <w:bCs/>
          <w:smallCaps/>
          <w:spacing w:val="0"/>
          <w:kern w:val="0"/>
          <w:sz w:val="48"/>
          <w:szCs w:val="48"/>
        </w:rPr>
        <w:t xml:space="preserve"> </w:t>
      </w:r>
      <w:r w:rsidR="00320A84">
        <w:rPr>
          <w:bCs/>
          <w:smallCaps/>
          <w:spacing w:val="0"/>
          <w:kern w:val="0"/>
          <w:sz w:val="48"/>
          <w:szCs w:val="48"/>
        </w:rPr>
        <w:t>и назначению функциональных ролей</w:t>
      </w:r>
      <w:r w:rsidR="00A81797" w:rsidRPr="00A81797">
        <w:rPr>
          <w:bCs/>
          <w:smallCaps/>
          <w:spacing w:val="0"/>
          <w:kern w:val="0"/>
          <w:sz w:val="48"/>
          <w:szCs w:val="48"/>
        </w:rPr>
        <w:t xml:space="preserve"> </w:t>
      </w:r>
      <w:r w:rsidR="00A81797">
        <w:rPr>
          <w:bCs/>
          <w:smallCaps/>
          <w:spacing w:val="0"/>
          <w:kern w:val="0"/>
          <w:sz w:val="48"/>
          <w:szCs w:val="48"/>
        </w:rPr>
        <w:t>в подсистеме нормативно – справочной информации</w:t>
      </w:r>
    </w:p>
    <w:p w:rsidR="007D2E0C" w:rsidRDefault="007D2E0C" w:rsidP="007D2E0C">
      <w:pPr>
        <w:jc w:val="center"/>
        <w:rPr>
          <w:b/>
          <w:spacing w:val="5"/>
          <w:kern w:val="28"/>
          <w:sz w:val="32"/>
          <w:szCs w:val="52"/>
        </w:rPr>
      </w:pPr>
    </w:p>
    <w:p w:rsidR="00792348" w:rsidRPr="007C4ECC" w:rsidRDefault="003539A4" w:rsidP="00792348">
      <w:pPr>
        <w:pStyle w:val="a6"/>
        <w:spacing w:before="0" w:after="6840"/>
      </w:pPr>
      <w:r w:rsidRPr="005724FA">
        <w:t>Листов</w:t>
      </w:r>
      <w:r w:rsidR="00E21000" w:rsidRPr="005724FA">
        <w:t xml:space="preserve"> </w:t>
      </w:r>
      <w:r w:rsidR="00382EE7">
        <w:t>1</w:t>
      </w:r>
      <w:r w:rsidR="00F70F56">
        <w:t>8</w:t>
      </w:r>
    </w:p>
    <w:p w:rsidR="00792348" w:rsidRDefault="00792348" w:rsidP="00792348">
      <w:pPr>
        <w:pStyle w:val="a6"/>
        <w:spacing w:before="0" w:after="6840"/>
      </w:pPr>
    </w:p>
    <w:p w:rsidR="00792348" w:rsidRDefault="00792348" w:rsidP="00792348">
      <w:pPr>
        <w:pStyle w:val="a6"/>
        <w:spacing w:before="0" w:after="6840"/>
      </w:pPr>
    </w:p>
    <w:p w:rsidR="00792348" w:rsidRDefault="00792348" w:rsidP="00792348">
      <w:pPr>
        <w:pStyle w:val="a6"/>
        <w:spacing w:before="0" w:after="6840"/>
      </w:pPr>
    </w:p>
    <w:p w:rsidR="00792348" w:rsidRDefault="00792348" w:rsidP="00792348">
      <w:pPr>
        <w:pStyle w:val="a6"/>
        <w:spacing w:before="0" w:after="6840"/>
      </w:pPr>
    </w:p>
    <w:p w:rsidR="00792348" w:rsidRDefault="00792348" w:rsidP="00792348">
      <w:pPr>
        <w:pStyle w:val="a6"/>
        <w:spacing w:before="0" w:after="6840"/>
      </w:pPr>
    </w:p>
    <w:p w:rsidR="00792348" w:rsidRDefault="00792348" w:rsidP="00792348">
      <w:pPr>
        <w:pStyle w:val="a6"/>
        <w:spacing w:before="0" w:after="6840"/>
      </w:pPr>
    </w:p>
    <w:p w:rsidR="00792348" w:rsidRDefault="00792348" w:rsidP="00792348">
      <w:pPr>
        <w:pStyle w:val="a6"/>
        <w:spacing w:before="0" w:after="6840"/>
      </w:pPr>
    </w:p>
    <w:p w:rsidR="00792348" w:rsidRDefault="00792348" w:rsidP="00792348">
      <w:pPr>
        <w:pStyle w:val="a6"/>
        <w:spacing w:before="0" w:after="6840"/>
      </w:pPr>
    </w:p>
    <w:p w:rsidR="0025350F" w:rsidRDefault="0025350F" w:rsidP="00792348">
      <w:pPr>
        <w:pStyle w:val="a6"/>
        <w:spacing w:before="0" w:after="6840"/>
        <w:rPr>
          <w:szCs w:val="32"/>
        </w:rPr>
      </w:pPr>
    </w:p>
    <w:p w:rsidR="0025350F" w:rsidRDefault="0025350F" w:rsidP="00792348">
      <w:pPr>
        <w:pStyle w:val="a6"/>
        <w:spacing w:before="0" w:after="6840"/>
        <w:rPr>
          <w:szCs w:val="32"/>
        </w:rPr>
      </w:pPr>
    </w:p>
    <w:p w:rsidR="0025350F" w:rsidRDefault="0025350F" w:rsidP="00792348">
      <w:pPr>
        <w:pStyle w:val="a6"/>
        <w:spacing w:before="0" w:after="6840"/>
        <w:rPr>
          <w:szCs w:val="32"/>
        </w:rPr>
      </w:pPr>
    </w:p>
    <w:p w:rsidR="005724FA" w:rsidRDefault="005724FA" w:rsidP="00792348">
      <w:pPr>
        <w:pStyle w:val="a6"/>
        <w:spacing w:before="0" w:after="6840"/>
        <w:rPr>
          <w:szCs w:val="32"/>
        </w:rPr>
      </w:pPr>
    </w:p>
    <w:p w:rsidR="005724FA" w:rsidRDefault="005724FA" w:rsidP="00792348">
      <w:pPr>
        <w:pStyle w:val="a6"/>
        <w:spacing w:before="0" w:after="6840"/>
        <w:rPr>
          <w:szCs w:val="32"/>
        </w:rPr>
      </w:pPr>
    </w:p>
    <w:p w:rsidR="005724FA" w:rsidRDefault="005724FA" w:rsidP="00792348">
      <w:pPr>
        <w:pStyle w:val="a6"/>
        <w:spacing w:before="0" w:after="6840"/>
        <w:rPr>
          <w:szCs w:val="32"/>
        </w:rPr>
      </w:pPr>
    </w:p>
    <w:p w:rsidR="005206CE" w:rsidRPr="005206CE" w:rsidRDefault="009614CD" w:rsidP="00792348">
      <w:pPr>
        <w:pStyle w:val="a6"/>
        <w:spacing w:before="0" w:after="6840"/>
        <w:rPr>
          <w:szCs w:val="32"/>
        </w:rPr>
      </w:pPr>
      <w:r>
        <w:rPr>
          <w:szCs w:val="32"/>
        </w:rPr>
        <w:t>2021</w:t>
      </w:r>
    </w:p>
    <w:p w:rsidR="00042FDC" w:rsidRDefault="00D23CF2" w:rsidP="00BA4288">
      <w:pPr>
        <w:pStyle w:val="af9"/>
        <w:rPr>
          <w:noProof/>
        </w:rPr>
      </w:pPr>
      <w:r>
        <w:lastRenderedPageBreak/>
        <w:t>Содержание</w:t>
      </w:r>
      <w:r w:rsidR="00BA4288">
        <w:fldChar w:fldCharType="begin"/>
      </w:r>
      <w:r w:rsidR="00BA4288">
        <w:instrText xml:space="preserve"> TOC \o "1-3" \h \z \u \t "Заголовок 9;1" </w:instrText>
      </w:r>
      <w:r w:rsidR="00BA4288">
        <w:fldChar w:fldCharType="separate"/>
      </w:r>
    </w:p>
    <w:p w:rsidR="00042FDC" w:rsidRDefault="00FE3F8C">
      <w:pPr>
        <w:pStyle w:val="11"/>
        <w:rPr>
          <w:rFonts w:asciiTheme="minorHAnsi" w:eastAsiaTheme="minorEastAsia" w:hAnsiTheme="minorHAnsi" w:cstheme="minorBidi"/>
          <w:sz w:val="22"/>
          <w:szCs w:val="22"/>
        </w:rPr>
      </w:pPr>
      <w:hyperlink w:anchor="_Toc89357270" w:history="1">
        <w:r w:rsidR="00042FDC" w:rsidRPr="00B0192D">
          <w:rPr>
            <w:rStyle w:val="af0"/>
          </w:rPr>
          <w:t>Перечень рисунков</w:t>
        </w:r>
        <w:r w:rsidR="00042FDC">
          <w:rPr>
            <w:webHidden/>
          </w:rPr>
          <w:tab/>
        </w:r>
        <w:r w:rsidR="00042FDC">
          <w:rPr>
            <w:webHidden/>
          </w:rPr>
          <w:fldChar w:fldCharType="begin"/>
        </w:r>
        <w:r w:rsidR="00042FDC">
          <w:rPr>
            <w:webHidden/>
          </w:rPr>
          <w:instrText xml:space="preserve"> PAGEREF _Toc89357270 \h </w:instrText>
        </w:r>
        <w:r w:rsidR="00042FDC">
          <w:rPr>
            <w:webHidden/>
          </w:rPr>
        </w:r>
        <w:r w:rsidR="00042FDC">
          <w:rPr>
            <w:webHidden/>
          </w:rPr>
          <w:fldChar w:fldCharType="separate"/>
        </w:r>
        <w:r w:rsidR="00042FDC">
          <w:rPr>
            <w:webHidden/>
          </w:rPr>
          <w:t>3</w:t>
        </w:r>
        <w:r w:rsidR="00042FDC">
          <w:rPr>
            <w:webHidden/>
          </w:rPr>
          <w:fldChar w:fldCharType="end"/>
        </w:r>
      </w:hyperlink>
    </w:p>
    <w:p w:rsidR="00042FDC" w:rsidRDefault="00FE3F8C">
      <w:pPr>
        <w:pStyle w:val="11"/>
        <w:rPr>
          <w:rFonts w:asciiTheme="minorHAnsi" w:eastAsiaTheme="minorEastAsia" w:hAnsiTheme="minorHAnsi" w:cstheme="minorBidi"/>
          <w:sz w:val="22"/>
          <w:szCs w:val="22"/>
        </w:rPr>
      </w:pPr>
      <w:hyperlink w:anchor="_Toc89357271" w:history="1">
        <w:r w:rsidR="00042FDC" w:rsidRPr="00B0192D">
          <w:rPr>
            <w:rStyle w:val="af0"/>
          </w:rPr>
          <w:t>1</w:t>
        </w:r>
        <w:r w:rsidR="00042FDC">
          <w:rPr>
            <w:rFonts w:asciiTheme="minorHAnsi" w:eastAsiaTheme="minorEastAsia" w:hAnsiTheme="minorHAnsi" w:cstheme="minorBidi"/>
            <w:sz w:val="22"/>
            <w:szCs w:val="22"/>
          </w:rPr>
          <w:tab/>
        </w:r>
        <w:r w:rsidR="00042FDC" w:rsidRPr="00B0192D">
          <w:rPr>
            <w:rStyle w:val="af0"/>
          </w:rPr>
          <w:t>Наименование технологической операции (операций)</w:t>
        </w:r>
        <w:r w:rsidR="00042FDC">
          <w:rPr>
            <w:webHidden/>
          </w:rPr>
          <w:tab/>
        </w:r>
        <w:r w:rsidR="00042FDC">
          <w:rPr>
            <w:webHidden/>
          </w:rPr>
          <w:fldChar w:fldCharType="begin"/>
        </w:r>
        <w:r w:rsidR="00042FDC">
          <w:rPr>
            <w:webHidden/>
          </w:rPr>
          <w:instrText xml:space="preserve"> PAGEREF _Toc89357271 \h </w:instrText>
        </w:r>
        <w:r w:rsidR="00042FDC">
          <w:rPr>
            <w:webHidden/>
          </w:rPr>
        </w:r>
        <w:r w:rsidR="00042FDC">
          <w:rPr>
            <w:webHidden/>
          </w:rPr>
          <w:fldChar w:fldCharType="separate"/>
        </w:r>
        <w:r w:rsidR="00042FDC">
          <w:rPr>
            <w:webHidden/>
          </w:rPr>
          <w:t>4</w:t>
        </w:r>
        <w:r w:rsidR="00042FDC">
          <w:rPr>
            <w:webHidden/>
          </w:rPr>
          <w:fldChar w:fldCharType="end"/>
        </w:r>
      </w:hyperlink>
    </w:p>
    <w:p w:rsidR="00042FDC" w:rsidRDefault="00FE3F8C">
      <w:pPr>
        <w:pStyle w:val="11"/>
        <w:rPr>
          <w:rFonts w:asciiTheme="minorHAnsi" w:eastAsiaTheme="minorEastAsia" w:hAnsiTheme="minorHAnsi" w:cstheme="minorBidi"/>
          <w:sz w:val="22"/>
          <w:szCs w:val="22"/>
        </w:rPr>
      </w:pPr>
      <w:hyperlink w:anchor="_Toc89357272" w:history="1">
        <w:r w:rsidR="00042FDC" w:rsidRPr="00B0192D">
          <w:rPr>
            <w:rStyle w:val="af0"/>
          </w:rPr>
          <w:t>2</w:t>
        </w:r>
        <w:r w:rsidR="00042FDC">
          <w:rPr>
            <w:rFonts w:asciiTheme="minorHAnsi" w:eastAsiaTheme="minorEastAsia" w:hAnsiTheme="minorHAnsi" w:cstheme="minorBidi"/>
            <w:sz w:val="22"/>
            <w:szCs w:val="22"/>
          </w:rPr>
          <w:tab/>
        </w:r>
        <w:r w:rsidR="00042FDC" w:rsidRPr="00B0192D">
          <w:rPr>
            <w:rStyle w:val="af0"/>
          </w:rPr>
          <w:t>Управление учетными записями сотрудников своего учреждения</w:t>
        </w:r>
        <w:r w:rsidR="00042FDC">
          <w:rPr>
            <w:webHidden/>
          </w:rPr>
          <w:tab/>
        </w:r>
        <w:r w:rsidR="00042FDC">
          <w:rPr>
            <w:webHidden/>
          </w:rPr>
          <w:fldChar w:fldCharType="begin"/>
        </w:r>
        <w:r w:rsidR="00042FDC">
          <w:rPr>
            <w:webHidden/>
          </w:rPr>
          <w:instrText xml:space="preserve"> PAGEREF _Toc89357272 \h </w:instrText>
        </w:r>
        <w:r w:rsidR="00042FDC">
          <w:rPr>
            <w:webHidden/>
          </w:rPr>
        </w:r>
        <w:r w:rsidR="00042FDC">
          <w:rPr>
            <w:webHidden/>
          </w:rPr>
          <w:fldChar w:fldCharType="separate"/>
        </w:r>
        <w:r w:rsidR="00042FDC">
          <w:rPr>
            <w:webHidden/>
          </w:rPr>
          <w:t>4</w:t>
        </w:r>
        <w:r w:rsidR="00042FDC">
          <w:rPr>
            <w:webHidden/>
          </w:rPr>
          <w:fldChar w:fldCharType="end"/>
        </w:r>
      </w:hyperlink>
    </w:p>
    <w:p w:rsidR="00042FDC" w:rsidRDefault="00FE3F8C">
      <w:pPr>
        <w:pStyle w:val="26"/>
        <w:rPr>
          <w:rFonts w:asciiTheme="minorHAnsi" w:eastAsiaTheme="minorEastAsia" w:hAnsiTheme="minorHAnsi" w:cstheme="minorBidi"/>
          <w:sz w:val="22"/>
          <w:szCs w:val="22"/>
        </w:rPr>
      </w:pPr>
      <w:hyperlink w:anchor="_Toc89357273" w:history="1">
        <w:r w:rsidR="00042FDC" w:rsidRPr="00B0192D">
          <w:rPr>
            <w:rStyle w:val="af0"/>
          </w:rPr>
          <w:t>2.1</w:t>
        </w:r>
        <w:r w:rsidR="00042FDC">
          <w:rPr>
            <w:rFonts w:asciiTheme="minorHAnsi" w:eastAsiaTheme="minorEastAsia" w:hAnsiTheme="minorHAnsi" w:cstheme="minorBidi"/>
            <w:sz w:val="22"/>
            <w:szCs w:val="22"/>
          </w:rPr>
          <w:tab/>
        </w:r>
        <w:r w:rsidR="00042FDC" w:rsidRPr="00B0192D">
          <w:rPr>
            <w:rStyle w:val="af0"/>
          </w:rPr>
          <w:t>Администрирование записи о сотруднике</w:t>
        </w:r>
        <w:r w:rsidR="00042FDC">
          <w:rPr>
            <w:webHidden/>
          </w:rPr>
          <w:tab/>
        </w:r>
        <w:r w:rsidR="00042FDC">
          <w:rPr>
            <w:webHidden/>
          </w:rPr>
          <w:fldChar w:fldCharType="begin"/>
        </w:r>
        <w:r w:rsidR="00042FDC">
          <w:rPr>
            <w:webHidden/>
          </w:rPr>
          <w:instrText xml:space="preserve"> PAGEREF _Toc89357273 \h </w:instrText>
        </w:r>
        <w:r w:rsidR="00042FDC">
          <w:rPr>
            <w:webHidden/>
          </w:rPr>
        </w:r>
        <w:r w:rsidR="00042FDC">
          <w:rPr>
            <w:webHidden/>
          </w:rPr>
          <w:fldChar w:fldCharType="separate"/>
        </w:r>
        <w:r w:rsidR="00042FDC">
          <w:rPr>
            <w:webHidden/>
          </w:rPr>
          <w:t>4</w:t>
        </w:r>
        <w:r w:rsidR="00042FDC">
          <w:rPr>
            <w:webHidden/>
          </w:rPr>
          <w:fldChar w:fldCharType="end"/>
        </w:r>
      </w:hyperlink>
    </w:p>
    <w:p w:rsidR="00042FDC" w:rsidRDefault="00FE3F8C">
      <w:pPr>
        <w:pStyle w:val="33"/>
        <w:tabs>
          <w:tab w:val="left" w:pos="1970"/>
          <w:tab w:val="right" w:leader="dot" w:pos="10195"/>
        </w:tabs>
        <w:rPr>
          <w:rFonts w:asciiTheme="minorHAnsi" w:eastAsiaTheme="minorEastAsia" w:hAnsiTheme="minorHAnsi" w:cstheme="minorBidi"/>
          <w:noProof/>
          <w:sz w:val="22"/>
          <w:szCs w:val="22"/>
        </w:rPr>
      </w:pPr>
      <w:hyperlink w:anchor="_Toc89357274" w:history="1">
        <w:r w:rsidR="00042FDC" w:rsidRPr="00B0192D">
          <w:rPr>
            <w:rStyle w:val="af0"/>
            <w:noProof/>
          </w:rPr>
          <w:t>2.1.1</w:t>
        </w:r>
        <w:r w:rsidR="00042FDC">
          <w:rPr>
            <w:rFonts w:asciiTheme="minorHAnsi" w:eastAsiaTheme="minorEastAsia" w:hAnsiTheme="minorHAnsi" w:cstheme="minorBidi"/>
            <w:noProof/>
            <w:sz w:val="22"/>
            <w:szCs w:val="22"/>
          </w:rPr>
          <w:tab/>
        </w:r>
        <w:r w:rsidR="00042FDC" w:rsidRPr="00B0192D">
          <w:rPr>
            <w:rStyle w:val="af0"/>
            <w:noProof/>
          </w:rPr>
          <w:t>Общая информация</w:t>
        </w:r>
        <w:r w:rsidR="00042FDC">
          <w:rPr>
            <w:noProof/>
            <w:webHidden/>
          </w:rPr>
          <w:tab/>
        </w:r>
        <w:r w:rsidR="00042FDC">
          <w:rPr>
            <w:noProof/>
            <w:webHidden/>
          </w:rPr>
          <w:fldChar w:fldCharType="begin"/>
        </w:r>
        <w:r w:rsidR="00042FDC">
          <w:rPr>
            <w:noProof/>
            <w:webHidden/>
          </w:rPr>
          <w:instrText xml:space="preserve"> PAGEREF _Toc89357274 \h </w:instrText>
        </w:r>
        <w:r w:rsidR="00042FDC">
          <w:rPr>
            <w:noProof/>
            <w:webHidden/>
          </w:rPr>
        </w:r>
        <w:r w:rsidR="00042FDC">
          <w:rPr>
            <w:noProof/>
            <w:webHidden/>
          </w:rPr>
          <w:fldChar w:fldCharType="separate"/>
        </w:r>
        <w:r w:rsidR="00042FDC">
          <w:rPr>
            <w:noProof/>
            <w:webHidden/>
          </w:rPr>
          <w:t>4</w:t>
        </w:r>
        <w:r w:rsidR="00042FDC">
          <w:rPr>
            <w:noProof/>
            <w:webHidden/>
          </w:rPr>
          <w:fldChar w:fldCharType="end"/>
        </w:r>
      </w:hyperlink>
    </w:p>
    <w:p w:rsidR="00042FDC" w:rsidRDefault="00FE3F8C">
      <w:pPr>
        <w:pStyle w:val="33"/>
        <w:tabs>
          <w:tab w:val="left" w:pos="1970"/>
          <w:tab w:val="right" w:leader="dot" w:pos="10195"/>
        </w:tabs>
        <w:rPr>
          <w:rFonts w:asciiTheme="minorHAnsi" w:eastAsiaTheme="minorEastAsia" w:hAnsiTheme="minorHAnsi" w:cstheme="minorBidi"/>
          <w:noProof/>
          <w:sz w:val="22"/>
          <w:szCs w:val="22"/>
        </w:rPr>
      </w:pPr>
      <w:hyperlink w:anchor="_Toc89357275" w:history="1">
        <w:r w:rsidR="00042FDC" w:rsidRPr="00B0192D">
          <w:rPr>
            <w:rStyle w:val="af0"/>
            <w:noProof/>
          </w:rPr>
          <w:t>2.1.2</w:t>
        </w:r>
        <w:r w:rsidR="00042FDC">
          <w:rPr>
            <w:rFonts w:asciiTheme="minorHAnsi" w:eastAsiaTheme="minorEastAsia" w:hAnsiTheme="minorHAnsi" w:cstheme="minorBidi"/>
            <w:noProof/>
            <w:sz w:val="22"/>
            <w:szCs w:val="22"/>
          </w:rPr>
          <w:tab/>
        </w:r>
        <w:r w:rsidR="00042FDC" w:rsidRPr="00B0192D">
          <w:rPr>
            <w:rStyle w:val="af0"/>
            <w:noProof/>
          </w:rPr>
          <w:t>Добавление нового сотрудника</w:t>
        </w:r>
        <w:r w:rsidR="00042FDC">
          <w:rPr>
            <w:noProof/>
            <w:webHidden/>
          </w:rPr>
          <w:tab/>
        </w:r>
        <w:r w:rsidR="00042FDC">
          <w:rPr>
            <w:noProof/>
            <w:webHidden/>
          </w:rPr>
          <w:fldChar w:fldCharType="begin"/>
        </w:r>
        <w:r w:rsidR="00042FDC">
          <w:rPr>
            <w:noProof/>
            <w:webHidden/>
          </w:rPr>
          <w:instrText xml:space="preserve"> PAGEREF _Toc89357275 \h </w:instrText>
        </w:r>
        <w:r w:rsidR="00042FDC">
          <w:rPr>
            <w:noProof/>
            <w:webHidden/>
          </w:rPr>
        </w:r>
        <w:r w:rsidR="00042FDC">
          <w:rPr>
            <w:noProof/>
            <w:webHidden/>
          </w:rPr>
          <w:fldChar w:fldCharType="separate"/>
        </w:r>
        <w:r w:rsidR="00042FDC">
          <w:rPr>
            <w:noProof/>
            <w:webHidden/>
          </w:rPr>
          <w:t>4</w:t>
        </w:r>
        <w:r w:rsidR="00042FDC">
          <w:rPr>
            <w:noProof/>
            <w:webHidden/>
          </w:rPr>
          <w:fldChar w:fldCharType="end"/>
        </w:r>
      </w:hyperlink>
    </w:p>
    <w:p w:rsidR="00042FDC" w:rsidRDefault="00FE3F8C">
      <w:pPr>
        <w:pStyle w:val="33"/>
        <w:tabs>
          <w:tab w:val="left" w:pos="1970"/>
          <w:tab w:val="right" w:leader="dot" w:pos="10195"/>
        </w:tabs>
        <w:rPr>
          <w:rFonts w:asciiTheme="minorHAnsi" w:eastAsiaTheme="minorEastAsia" w:hAnsiTheme="minorHAnsi" w:cstheme="minorBidi"/>
          <w:noProof/>
          <w:sz w:val="22"/>
          <w:szCs w:val="22"/>
        </w:rPr>
      </w:pPr>
      <w:hyperlink w:anchor="_Toc89357276" w:history="1">
        <w:r w:rsidR="00042FDC" w:rsidRPr="00B0192D">
          <w:rPr>
            <w:rStyle w:val="af0"/>
            <w:noProof/>
            <w:lang w:val="en-US"/>
          </w:rPr>
          <w:t>2.1.3</w:t>
        </w:r>
        <w:r w:rsidR="00042FDC">
          <w:rPr>
            <w:rFonts w:asciiTheme="minorHAnsi" w:eastAsiaTheme="minorEastAsia" w:hAnsiTheme="minorHAnsi" w:cstheme="minorBidi"/>
            <w:noProof/>
            <w:sz w:val="22"/>
            <w:szCs w:val="22"/>
          </w:rPr>
          <w:tab/>
        </w:r>
        <w:r w:rsidR="00042FDC" w:rsidRPr="00B0192D">
          <w:rPr>
            <w:rStyle w:val="af0"/>
            <w:noProof/>
          </w:rPr>
          <w:t>Утверждение записи о сотруднике</w:t>
        </w:r>
        <w:r w:rsidR="00042FDC">
          <w:rPr>
            <w:noProof/>
            <w:webHidden/>
          </w:rPr>
          <w:tab/>
        </w:r>
        <w:r w:rsidR="00042FDC">
          <w:rPr>
            <w:noProof/>
            <w:webHidden/>
          </w:rPr>
          <w:fldChar w:fldCharType="begin"/>
        </w:r>
        <w:r w:rsidR="00042FDC">
          <w:rPr>
            <w:noProof/>
            <w:webHidden/>
          </w:rPr>
          <w:instrText xml:space="preserve"> PAGEREF _Toc89357276 \h </w:instrText>
        </w:r>
        <w:r w:rsidR="00042FDC">
          <w:rPr>
            <w:noProof/>
            <w:webHidden/>
          </w:rPr>
        </w:r>
        <w:r w:rsidR="00042FDC">
          <w:rPr>
            <w:noProof/>
            <w:webHidden/>
          </w:rPr>
          <w:fldChar w:fldCharType="separate"/>
        </w:r>
        <w:r w:rsidR="00042FDC">
          <w:rPr>
            <w:noProof/>
            <w:webHidden/>
          </w:rPr>
          <w:t>6</w:t>
        </w:r>
        <w:r w:rsidR="00042FDC">
          <w:rPr>
            <w:noProof/>
            <w:webHidden/>
          </w:rPr>
          <w:fldChar w:fldCharType="end"/>
        </w:r>
      </w:hyperlink>
    </w:p>
    <w:p w:rsidR="00042FDC" w:rsidRDefault="00FE3F8C">
      <w:pPr>
        <w:pStyle w:val="33"/>
        <w:tabs>
          <w:tab w:val="left" w:pos="1970"/>
          <w:tab w:val="right" w:leader="dot" w:pos="10195"/>
        </w:tabs>
        <w:rPr>
          <w:rFonts w:asciiTheme="minorHAnsi" w:eastAsiaTheme="minorEastAsia" w:hAnsiTheme="minorHAnsi" w:cstheme="minorBidi"/>
          <w:noProof/>
          <w:sz w:val="22"/>
          <w:szCs w:val="22"/>
        </w:rPr>
      </w:pPr>
      <w:hyperlink w:anchor="_Toc89357277" w:history="1">
        <w:r w:rsidR="00042FDC" w:rsidRPr="00B0192D">
          <w:rPr>
            <w:rStyle w:val="af0"/>
            <w:noProof/>
          </w:rPr>
          <w:t>2.1.4</w:t>
        </w:r>
        <w:r w:rsidR="00042FDC">
          <w:rPr>
            <w:rFonts w:asciiTheme="minorHAnsi" w:eastAsiaTheme="minorEastAsia" w:hAnsiTheme="minorHAnsi" w:cstheme="minorBidi"/>
            <w:noProof/>
            <w:sz w:val="22"/>
            <w:szCs w:val="22"/>
          </w:rPr>
          <w:tab/>
        </w:r>
        <w:r w:rsidR="00042FDC" w:rsidRPr="00B0192D">
          <w:rPr>
            <w:rStyle w:val="af0"/>
            <w:noProof/>
          </w:rPr>
          <w:t>Внесение изменений в сведения о сотруднике</w:t>
        </w:r>
        <w:r w:rsidR="00042FDC">
          <w:rPr>
            <w:noProof/>
            <w:webHidden/>
          </w:rPr>
          <w:tab/>
        </w:r>
        <w:r w:rsidR="00042FDC">
          <w:rPr>
            <w:noProof/>
            <w:webHidden/>
          </w:rPr>
          <w:fldChar w:fldCharType="begin"/>
        </w:r>
        <w:r w:rsidR="00042FDC">
          <w:rPr>
            <w:noProof/>
            <w:webHidden/>
          </w:rPr>
          <w:instrText xml:space="preserve"> PAGEREF _Toc89357277 \h </w:instrText>
        </w:r>
        <w:r w:rsidR="00042FDC">
          <w:rPr>
            <w:noProof/>
            <w:webHidden/>
          </w:rPr>
        </w:r>
        <w:r w:rsidR="00042FDC">
          <w:rPr>
            <w:noProof/>
            <w:webHidden/>
          </w:rPr>
          <w:fldChar w:fldCharType="separate"/>
        </w:r>
        <w:r w:rsidR="00042FDC">
          <w:rPr>
            <w:noProof/>
            <w:webHidden/>
          </w:rPr>
          <w:t>7</w:t>
        </w:r>
        <w:r w:rsidR="00042FDC">
          <w:rPr>
            <w:noProof/>
            <w:webHidden/>
          </w:rPr>
          <w:fldChar w:fldCharType="end"/>
        </w:r>
      </w:hyperlink>
    </w:p>
    <w:p w:rsidR="00042FDC" w:rsidRDefault="00FE3F8C">
      <w:pPr>
        <w:pStyle w:val="33"/>
        <w:tabs>
          <w:tab w:val="left" w:pos="1970"/>
          <w:tab w:val="right" w:leader="dot" w:pos="10195"/>
        </w:tabs>
        <w:rPr>
          <w:rFonts w:asciiTheme="minorHAnsi" w:eastAsiaTheme="minorEastAsia" w:hAnsiTheme="minorHAnsi" w:cstheme="minorBidi"/>
          <w:noProof/>
          <w:sz w:val="22"/>
          <w:szCs w:val="22"/>
        </w:rPr>
      </w:pPr>
      <w:hyperlink w:anchor="_Toc89357278" w:history="1">
        <w:r w:rsidR="00042FDC" w:rsidRPr="00B0192D">
          <w:rPr>
            <w:rStyle w:val="af0"/>
            <w:noProof/>
          </w:rPr>
          <w:t>2.1.5</w:t>
        </w:r>
        <w:r w:rsidR="00042FDC">
          <w:rPr>
            <w:rFonts w:asciiTheme="minorHAnsi" w:eastAsiaTheme="minorEastAsia" w:hAnsiTheme="minorHAnsi" w:cstheme="minorBidi"/>
            <w:noProof/>
            <w:sz w:val="22"/>
            <w:szCs w:val="22"/>
          </w:rPr>
          <w:tab/>
        </w:r>
        <w:r w:rsidR="00042FDC" w:rsidRPr="00B0192D">
          <w:rPr>
            <w:rStyle w:val="af0"/>
            <w:noProof/>
          </w:rPr>
          <w:t>Создание новой версии записи о сотруднике</w:t>
        </w:r>
        <w:r w:rsidR="00042FDC">
          <w:rPr>
            <w:noProof/>
            <w:webHidden/>
          </w:rPr>
          <w:tab/>
        </w:r>
        <w:r w:rsidR="00042FDC">
          <w:rPr>
            <w:noProof/>
            <w:webHidden/>
          </w:rPr>
          <w:fldChar w:fldCharType="begin"/>
        </w:r>
        <w:r w:rsidR="00042FDC">
          <w:rPr>
            <w:noProof/>
            <w:webHidden/>
          </w:rPr>
          <w:instrText xml:space="preserve"> PAGEREF _Toc89357278 \h </w:instrText>
        </w:r>
        <w:r w:rsidR="00042FDC">
          <w:rPr>
            <w:noProof/>
            <w:webHidden/>
          </w:rPr>
        </w:r>
        <w:r w:rsidR="00042FDC">
          <w:rPr>
            <w:noProof/>
            <w:webHidden/>
          </w:rPr>
          <w:fldChar w:fldCharType="separate"/>
        </w:r>
        <w:r w:rsidR="00042FDC">
          <w:rPr>
            <w:noProof/>
            <w:webHidden/>
          </w:rPr>
          <w:t>8</w:t>
        </w:r>
        <w:r w:rsidR="00042FDC">
          <w:rPr>
            <w:noProof/>
            <w:webHidden/>
          </w:rPr>
          <w:fldChar w:fldCharType="end"/>
        </w:r>
      </w:hyperlink>
    </w:p>
    <w:p w:rsidR="00042FDC" w:rsidRDefault="00FE3F8C">
      <w:pPr>
        <w:pStyle w:val="33"/>
        <w:tabs>
          <w:tab w:val="left" w:pos="1970"/>
          <w:tab w:val="right" w:leader="dot" w:pos="10195"/>
        </w:tabs>
        <w:rPr>
          <w:rFonts w:asciiTheme="minorHAnsi" w:eastAsiaTheme="minorEastAsia" w:hAnsiTheme="minorHAnsi" w:cstheme="minorBidi"/>
          <w:noProof/>
          <w:sz w:val="22"/>
          <w:szCs w:val="22"/>
        </w:rPr>
      </w:pPr>
      <w:hyperlink w:anchor="_Toc89357279" w:history="1">
        <w:r w:rsidR="00042FDC" w:rsidRPr="00B0192D">
          <w:rPr>
            <w:rStyle w:val="af0"/>
            <w:noProof/>
          </w:rPr>
          <w:t>2.1.6</w:t>
        </w:r>
        <w:r w:rsidR="00042FDC">
          <w:rPr>
            <w:rFonts w:asciiTheme="minorHAnsi" w:eastAsiaTheme="minorEastAsia" w:hAnsiTheme="minorHAnsi" w:cstheme="minorBidi"/>
            <w:noProof/>
            <w:sz w:val="22"/>
            <w:szCs w:val="22"/>
          </w:rPr>
          <w:tab/>
        </w:r>
        <w:r w:rsidR="00042FDC" w:rsidRPr="00B0192D">
          <w:rPr>
            <w:rStyle w:val="af0"/>
            <w:noProof/>
          </w:rPr>
          <w:t>Закрытие записи о сотруднике</w:t>
        </w:r>
        <w:r w:rsidR="00042FDC">
          <w:rPr>
            <w:noProof/>
            <w:webHidden/>
          </w:rPr>
          <w:tab/>
        </w:r>
        <w:r w:rsidR="00042FDC">
          <w:rPr>
            <w:noProof/>
            <w:webHidden/>
          </w:rPr>
          <w:fldChar w:fldCharType="begin"/>
        </w:r>
        <w:r w:rsidR="00042FDC">
          <w:rPr>
            <w:noProof/>
            <w:webHidden/>
          </w:rPr>
          <w:instrText xml:space="preserve"> PAGEREF _Toc89357279 \h </w:instrText>
        </w:r>
        <w:r w:rsidR="00042FDC">
          <w:rPr>
            <w:noProof/>
            <w:webHidden/>
          </w:rPr>
        </w:r>
        <w:r w:rsidR="00042FDC">
          <w:rPr>
            <w:noProof/>
            <w:webHidden/>
          </w:rPr>
          <w:fldChar w:fldCharType="separate"/>
        </w:r>
        <w:r w:rsidR="00042FDC">
          <w:rPr>
            <w:noProof/>
            <w:webHidden/>
          </w:rPr>
          <w:t>9</w:t>
        </w:r>
        <w:r w:rsidR="00042FDC">
          <w:rPr>
            <w:noProof/>
            <w:webHidden/>
          </w:rPr>
          <w:fldChar w:fldCharType="end"/>
        </w:r>
      </w:hyperlink>
    </w:p>
    <w:p w:rsidR="00042FDC" w:rsidRDefault="00FE3F8C">
      <w:pPr>
        <w:pStyle w:val="26"/>
        <w:rPr>
          <w:rFonts w:asciiTheme="minorHAnsi" w:eastAsiaTheme="minorEastAsia" w:hAnsiTheme="minorHAnsi" w:cstheme="minorBidi"/>
          <w:sz w:val="22"/>
          <w:szCs w:val="22"/>
        </w:rPr>
      </w:pPr>
      <w:hyperlink w:anchor="_Toc89357280" w:history="1">
        <w:r w:rsidR="00042FDC" w:rsidRPr="00B0192D">
          <w:rPr>
            <w:rStyle w:val="af0"/>
          </w:rPr>
          <w:t>2.2</w:t>
        </w:r>
        <w:r w:rsidR="00042FDC">
          <w:rPr>
            <w:rFonts w:asciiTheme="minorHAnsi" w:eastAsiaTheme="minorEastAsia" w:hAnsiTheme="minorHAnsi" w:cstheme="minorBidi"/>
            <w:sz w:val="22"/>
            <w:szCs w:val="22"/>
          </w:rPr>
          <w:tab/>
        </w:r>
        <w:r w:rsidR="00042FDC" w:rsidRPr="00B0192D">
          <w:rPr>
            <w:rStyle w:val="af0"/>
          </w:rPr>
          <w:t>Администрирование единых учетных записей</w:t>
        </w:r>
        <w:r w:rsidR="00042FDC">
          <w:rPr>
            <w:webHidden/>
          </w:rPr>
          <w:tab/>
        </w:r>
        <w:r w:rsidR="00042FDC">
          <w:rPr>
            <w:webHidden/>
          </w:rPr>
          <w:fldChar w:fldCharType="begin"/>
        </w:r>
        <w:r w:rsidR="00042FDC">
          <w:rPr>
            <w:webHidden/>
          </w:rPr>
          <w:instrText xml:space="preserve"> PAGEREF _Toc89357280 \h </w:instrText>
        </w:r>
        <w:r w:rsidR="00042FDC">
          <w:rPr>
            <w:webHidden/>
          </w:rPr>
        </w:r>
        <w:r w:rsidR="00042FDC">
          <w:rPr>
            <w:webHidden/>
          </w:rPr>
          <w:fldChar w:fldCharType="separate"/>
        </w:r>
        <w:r w:rsidR="00042FDC">
          <w:rPr>
            <w:webHidden/>
          </w:rPr>
          <w:t>10</w:t>
        </w:r>
        <w:r w:rsidR="00042FDC">
          <w:rPr>
            <w:webHidden/>
          </w:rPr>
          <w:fldChar w:fldCharType="end"/>
        </w:r>
      </w:hyperlink>
    </w:p>
    <w:p w:rsidR="00042FDC" w:rsidRDefault="00FE3F8C">
      <w:pPr>
        <w:pStyle w:val="33"/>
        <w:tabs>
          <w:tab w:val="left" w:pos="1970"/>
          <w:tab w:val="right" w:leader="dot" w:pos="10195"/>
        </w:tabs>
        <w:rPr>
          <w:rFonts w:asciiTheme="minorHAnsi" w:eastAsiaTheme="minorEastAsia" w:hAnsiTheme="minorHAnsi" w:cstheme="minorBidi"/>
          <w:noProof/>
          <w:sz w:val="22"/>
          <w:szCs w:val="22"/>
        </w:rPr>
      </w:pPr>
      <w:hyperlink w:anchor="_Toc89357281" w:history="1">
        <w:r w:rsidR="00042FDC" w:rsidRPr="00B0192D">
          <w:rPr>
            <w:rStyle w:val="af0"/>
            <w:noProof/>
          </w:rPr>
          <w:t>2.2.1</w:t>
        </w:r>
        <w:r w:rsidR="00042FDC">
          <w:rPr>
            <w:rFonts w:asciiTheme="minorHAnsi" w:eastAsiaTheme="minorEastAsia" w:hAnsiTheme="minorHAnsi" w:cstheme="minorBidi"/>
            <w:noProof/>
            <w:sz w:val="22"/>
            <w:szCs w:val="22"/>
          </w:rPr>
          <w:tab/>
        </w:r>
        <w:r w:rsidR="00042FDC" w:rsidRPr="00B0192D">
          <w:rPr>
            <w:rStyle w:val="af0"/>
            <w:noProof/>
          </w:rPr>
          <w:t>Активация учетной записи</w:t>
        </w:r>
        <w:r w:rsidR="00042FDC">
          <w:rPr>
            <w:noProof/>
            <w:webHidden/>
          </w:rPr>
          <w:tab/>
        </w:r>
        <w:r w:rsidR="00042FDC">
          <w:rPr>
            <w:noProof/>
            <w:webHidden/>
          </w:rPr>
          <w:fldChar w:fldCharType="begin"/>
        </w:r>
        <w:r w:rsidR="00042FDC">
          <w:rPr>
            <w:noProof/>
            <w:webHidden/>
          </w:rPr>
          <w:instrText xml:space="preserve"> PAGEREF _Toc89357281 \h </w:instrText>
        </w:r>
        <w:r w:rsidR="00042FDC">
          <w:rPr>
            <w:noProof/>
            <w:webHidden/>
          </w:rPr>
        </w:r>
        <w:r w:rsidR="00042FDC">
          <w:rPr>
            <w:noProof/>
            <w:webHidden/>
          </w:rPr>
          <w:fldChar w:fldCharType="separate"/>
        </w:r>
        <w:r w:rsidR="00042FDC">
          <w:rPr>
            <w:noProof/>
            <w:webHidden/>
          </w:rPr>
          <w:t>10</w:t>
        </w:r>
        <w:r w:rsidR="00042FDC">
          <w:rPr>
            <w:noProof/>
            <w:webHidden/>
          </w:rPr>
          <w:fldChar w:fldCharType="end"/>
        </w:r>
      </w:hyperlink>
    </w:p>
    <w:p w:rsidR="00042FDC" w:rsidRDefault="00FE3F8C">
      <w:pPr>
        <w:pStyle w:val="33"/>
        <w:tabs>
          <w:tab w:val="left" w:pos="1970"/>
          <w:tab w:val="right" w:leader="dot" w:pos="10195"/>
        </w:tabs>
        <w:rPr>
          <w:rFonts w:asciiTheme="minorHAnsi" w:eastAsiaTheme="minorEastAsia" w:hAnsiTheme="minorHAnsi" w:cstheme="minorBidi"/>
          <w:noProof/>
          <w:sz w:val="22"/>
          <w:szCs w:val="22"/>
        </w:rPr>
      </w:pPr>
      <w:hyperlink w:anchor="_Toc89357282" w:history="1">
        <w:r w:rsidR="00042FDC" w:rsidRPr="00B0192D">
          <w:rPr>
            <w:rStyle w:val="af0"/>
            <w:noProof/>
          </w:rPr>
          <w:t>2.2.2</w:t>
        </w:r>
        <w:r w:rsidR="00042FDC">
          <w:rPr>
            <w:rFonts w:asciiTheme="minorHAnsi" w:eastAsiaTheme="minorEastAsia" w:hAnsiTheme="minorHAnsi" w:cstheme="minorBidi"/>
            <w:noProof/>
            <w:sz w:val="22"/>
            <w:szCs w:val="22"/>
          </w:rPr>
          <w:tab/>
        </w:r>
        <w:r w:rsidR="00042FDC" w:rsidRPr="00B0192D">
          <w:rPr>
            <w:rStyle w:val="af0"/>
            <w:noProof/>
          </w:rPr>
          <w:t>Деактивация учетной записи</w:t>
        </w:r>
        <w:r w:rsidR="00042FDC">
          <w:rPr>
            <w:noProof/>
            <w:webHidden/>
          </w:rPr>
          <w:tab/>
        </w:r>
        <w:r w:rsidR="00042FDC">
          <w:rPr>
            <w:noProof/>
            <w:webHidden/>
          </w:rPr>
          <w:fldChar w:fldCharType="begin"/>
        </w:r>
        <w:r w:rsidR="00042FDC">
          <w:rPr>
            <w:noProof/>
            <w:webHidden/>
          </w:rPr>
          <w:instrText xml:space="preserve"> PAGEREF _Toc89357282 \h </w:instrText>
        </w:r>
        <w:r w:rsidR="00042FDC">
          <w:rPr>
            <w:noProof/>
            <w:webHidden/>
          </w:rPr>
        </w:r>
        <w:r w:rsidR="00042FDC">
          <w:rPr>
            <w:noProof/>
            <w:webHidden/>
          </w:rPr>
          <w:fldChar w:fldCharType="separate"/>
        </w:r>
        <w:r w:rsidR="00042FDC">
          <w:rPr>
            <w:noProof/>
            <w:webHidden/>
          </w:rPr>
          <w:t>11</w:t>
        </w:r>
        <w:r w:rsidR="00042FDC">
          <w:rPr>
            <w:noProof/>
            <w:webHidden/>
          </w:rPr>
          <w:fldChar w:fldCharType="end"/>
        </w:r>
      </w:hyperlink>
    </w:p>
    <w:p w:rsidR="00042FDC" w:rsidRDefault="00FE3F8C">
      <w:pPr>
        <w:pStyle w:val="33"/>
        <w:tabs>
          <w:tab w:val="left" w:pos="1970"/>
          <w:tab w:val="right" w:leader="dot" w:pos="10195"/>
        </w:tabs>
        <w:rPr>
          <w:rFonts w:asciiTheme="minorHAnsi" w:eastAsiaTheme="minorEastAsia" w:hAnsiTheme="minorHAnsi" w:cstheme="minorBidi"/>
          <w:noProof/>
          <w:sz w:val="22"/>
          <w:szCs w:val="22"/>
        </w:rPr>
      </w:pPr>
      <w:hyperlink w:anchor="_Toc89357283" w:history="1">
        <w:r w:rsidR="00042FDC" w:rsidRPr="00B0192D">
          <w:rPr>
            <w:rStyle w:val="af0"/>
            <w:noProof/>
          </w:rPr>
          <w:t>2.2.3</w:t>
        </w:r>
        <w:r w:rsidR="00042FDC">
          <w:rPr>
            <w:rFonts w:asciiTheme="minorHAnsi" w:eastAsiaTheme="minorEastAsia" w:hAnsiTheme="minorHAnsi" w:cstheme="minorBidi"/>
            <w:noProof/>
            <w:sz w:val="22"/>
            <w:szCs w:val="22"/>
          </w:rPr>
          <w:tab/>
        </w:r>
        <w:r w:rsidR="00042FDC" w:rsidRPr="00B0192D">
          <w:rPr>
            <w:rStyle w:val="af0"/>
            <w:noProof/>
          </w:rPr>
          <w:t>Удаление единой учетной записи</w:t>
        </w:r>
        <w:r w:rsidR="00042FDC">
          <w:rPr>
            <w:noProof/>
            <w:webHidden/>
          </w:rPr>
          <w:tab/>
        </w:r>
        <w:r w:rsidR="00042FDC">
          <w:rPr>
            <w:noProof/>
            <w:webHidden/>
          </w:rPr>
          <w:fldChar w:fldCharType="begin"/>
        </w:r>
        <w:r w:rsidR="00042FDC">
          <w:rPr>
            <w:noProof/>
            <w:webHidden/>
          </w:rPr>
          <w:instrText xml:space="preserve"> PAGEREF _Toc89357283 \h </w:instrText>
        </w:r>
        <w:r w:rsidR="00042FDC">
          <w:rPr>
            <w:noProof/>
            <w:webHidden/>
          </w:rPr>
        </w:r>
        <w:r w:rsidR="00042FDC">
          <w:rPr>
            <w:noProof/>
            <w:webHidden/>
          </w:rPr>
          <w:fldChar w:fldCharType="separate"/>
        </w:r>
        <w:r w:rsidR="00042FDC">
          <w:rPr>
            <w:noProof/>
            <w:webHidden/>
          </w:rPr>
          <w:t>12</w:t>
        </w:r>
        <w:r w:rsidR="00042FDC">
          <w:rPr>
            <w:noProof/>
            <w:webHidden/>
          </w:rPr>
          <w:fldChar w:fldCharType="end"/>
        </w:r>
      </w:hyperlink>
    </w:p>
    <w:p w:rsidR="00042FDC" w:rsidRDefault="00FE3F8C">
      <w:pPr>
        <w:pStyle w:val="11"/>
        <w:rPr>
          <w:rFonts w:asciiTheme="minorHAnsi" w:eastAsiaTheme="minorEastAsia" w:hAnsiTheme="minorHAnsi" w:cstheme="minorBidi"/>
          <w:sz w:val="22"/>
          <w:szCs w:val="22"/>
        </w:rPr>
      </w:pPr>
      <w:hyperlink w:anchor="_Toc89357284" w:history="1">
        <w:r w:rsidR="00042FDC" w:rsidRPr="00B0192D">
          <w:rPr>
            <w:rStyle w:val="af0"/>
          </w:rPr>
          <w:t>3</w:t>
        </w:r>
        <w:r w:rsidR="00042FDC">
          <w:rPr>
            <w:rFonts w:asciiTheme="minorHAnsi" w:eastAsiaTheme="minorEastAsia" w:hAnsiTheme="minorHAnsi" w:cstheme="minorBidi"/>
            <w:sz w:val="22"/>
            <w:szCs w:val="22"/>
          </w:rPr>
          <w:tab/>
        </w:r>
        <w:r w:rsidR="00042FDC" w:rsidRPr="00B0192D">
          <w:rPr>
            <w:rStyle w:val="af0"/>
          </w:rPr>
          <w:t>Управление правами пользователей своего учреждения</w:t>
        </w:r>
        <w:r w:rsidR="00042FDC">
          <w:rPr>
            <w:webHidden/>
          </w:rPr>
          <w:tab/>
        </w:r>
        <w:r w:rsidR="00042FDC">
          <w:rPr>
            <w:webHidden/>
          </w:rPr>
          <w:fldChar w:fldCharType="begin"/>
        </w:r>
        <w:r w:rsidR="00042FDC">
          <w:rPr>
            <w:webHidden/>
          </w:rPr>
          <w:instrText xml:space="preserve"> PAGEREF _Toc89357284 \h </w:instrText>
        </w:r>
        <w:r w:rsidR="00042FDC">
          <w:rPr>
            <w:webHidden/>
          </w:rPr>
        </w:r>
        <w:r w:rsidR="00042FDC">
          <w:rPr>
            <w:webHidden/>
          </w:rPr>
          <w:fldChar w:fldCharType="separate"/>
        </w:r>
        <w:r w:rsidR="00042FDC">
          <w:rPr>
            <w:webHidden/>
          </w:rPr>
          <w:t>13</w:t>
        </w:r>
        <w:r w:rsidR="00042FDC">
          <w:rPr>
            <w:webHidden/>
          </w:rPr>
          <w:fldChar w:fldCharType="end"/>
        </w:r>
      </w:hyperlink>
    </w:p>
    <w:p w:rsidR="00042FDC" w:rsidRDefault="00FE3F8C">
      <w:pPr>
        <w:pStyle w:val="26"/>
        <w:rPr>
          <w:rFonts w:asciiTheme="minorHAnsi" w:eastAsiaTheme="minorEastAsia" w:hAnsiTheme="minorHAnsi" w:cstheme="minorBidi"/>
          <w:sz w:val="22"/>
          <w:szCs w:val="22"/>
        </w:rPr>
      </w:pPr>
      <w:hyperlink w:anchor="_Toc89357285" w:history="1">
        <w:r w:rsidR="00042FDC" w:rsidRPr="00B0192D">
          <w:rPr>
            <w:rStyle w:val="af0"/>
          </w:rPr>
          <w:t>3.1</w:t>
        </w:r>
        <w:r w:rsidR="00042FDC">
          <w:rPr>
            <w:rFonts w:asciiTheme="minorHAnsi" w:eastAsiaTheme="minorEastAsia" w:hAnsiTheme="minorHAnsi" w:cstheme="minorBidi"/>
            <w:sz w:val="22"/>
            <w:szCs w:val="22"/>
          </w:rPr>
          <w:tab/>
        </w:r>
        <w:r w:rsidR="00042FDC" w:rsidRPr="00B0192D">
          <w:rPr>
            <w:rStyle w:val="af0"/>
          </w:rPr>
          <w:t>Управление правами пользователей учреждения</w:t>
        </w:r>
        <w:r w:rsidR="00042FDC">
          <w:rPr>
            <w:webHidden/>
          </w:rPr>
          <w:tab/>
        </w:r>
        <w:r w:rsidR="00042FDC">
          <w:rPr>
            <w:webHidden/>
          </w:rPr>
          <w:fldChar w:fldCharType="begin"/>
        </w:r>
        <w:r w:rsidR="00042FDC">
          <w:rPr>
            <w:webHidden/>
          </w:rPr>
          <w:instrText xml:space="preserve"> PAGEREF _Toc89357285 \h </w:instrText>
        </w:r>
        <w:r w:rsidR="00042FDC">
          <w:rPr>
            <w:webHidden/>
          </w:rPr>
        </w:r>
        <w:r w:rsidR="00042FDC">
          <w:rPr>
            <w:webHidden/>
          </w:rPr>
          <w:fldChar w:fldCharType="separate"/>
        </w:r>
        <w:r w:rsidR="00042FDC">
          <w:rPr>
            <w:webHidden/>
          </w:rPr>
          <w:t>13</w:t>
        </w:r>
        <w:r w:rsidR="00042FDC">
          <w:rPr>
            <w:webHidden/>
          </w:rPr>
          <w:fldChar w:fldCharType="end"/>
        </w:r>
      </w:hyperlink>
    </w:p>
    <w:p w:rsidR="00042FDC" w:rsidRDefault="00FE3F8C">
      <w:pPr>
        <w:pStyle w:val="33"/>
        <w:tabs>
          <w:tab w:val="left" w:pos="1970"/>
          <w:tab w:val="right" w:leader="dot" w:pos="10195"/>
        </w:tabs>
        <w:rPr>
          <w:rFonts w:asciiTheme="minorHAnsi" w:eastAsiaTheme="minorEastAsia" w:hAnsiTheme="minorHAnsi" w:cstheme="minorBidi"/>
          <w:noProof/>
          <w:sz w:val="22"/>
          <w:szCs w:val="22"/>
        </w:rPr>
      </w:pPr>
      <w:hyperlink w:anchor="_Toc89357286" w:history="1">
        <w:r w:rsidR="00042FDC" w:rsidRPr="00B0192D">
          <w:rPr>
            <w:rStyle w:val="af0"/>
            <w:noProof/>
          </w:rPr>
          <w:t>3.1.1</w:t>
        </w:r>
        <w:r w:rsidR="00042FDC">
          <w:rPr>
            <w:rFonts w:asciiTheme="minorHAnsi" w:eastAsiaTheme="minorEastAsia" w:hAnsiTheme="minorHAnsi" w:cstheme="minorBidi"/>
            <w:noProof/>
            <w:sz w:val="22"/>
            <w:szCs w:val="22"/>
          </w:rPr>
          <w:tab/>
        </w:r>
        <w:r w:rsidR="00042FDC" w:rsidRPr="00B0192D">
          <w:rPr>
            <w:rStyle w:val="af0"/>
            <w:noProof/>
          </w:rPr>
          <w:t>Механизм назначения/удаления функциональных ролей</w:t>
        </w:r>
        <w:r w:rsidR="00042FDC">
          <w:rPr>
            <w:noProof/>
            <w:webHidden/>
          </w:rPr>
          <w:tab/>
        </w:r>
        <w:r w:rsidR="00042FDC">
          <w:rPr>
            <w:noProof/>
            <w:webHidden/>
          </w:rPr>
          <w:fldChar w:fldCharType="begin"/>
        </w:r>
        <w:r w:rsidR="00042FDC">
          <w:rPr>
            <w:noProof/>
            <w:webHidden/>
          </w:rPr>
          <w:instrText xml:space="preserve"> PAGEREF _Toc89357286 \h </w:instrText>
        </w:r>
        <w:r w:rsidR="00042FDC">
          <w:rPr>
            <w:noProof/>
            <w:webHidden/>
          </w:rPr>
        </w:r>
        <w:r w:rsidR="00042FDC">
          <w:rPr>
            <w:noProof/>
            <w:webHidden/>
          </w:rPr>
          <w:fldChar w:fldCharType="separate"/>
        </w:r>
        <w:r w:rsidR="00042FDC">
          <w:rPr>
            <w:noProof/>
            <w:webHidden/>
          </w:rPr>
          <w:t>13</w:t>
        </w:r>
        <w:r w:rsidR="00042FDC">
          <w:rPr>
            <w:noProof/>
            <w:webHidden/>
          </w:rPr>
          <w:fldChar w:fldCharType="end"/>
        </w:r>
      </w:hyperlink>
    </w:p>
    <w:p w:rsidR="00042FDC" w:rsidRDefault="00FE3F8C">
      <w:pPr>
        <w:pStyle w:val="11"/>
        <w:rPr>
          <w:rFonts w:asciiTheme="minorHAnsi" w:eastAsiaTheme="minorEastAsia" w:hAnsiTheme="minorHAnsi" w:cstheme="minorBidi"/>
          <w:sz w:val="22"/>
          <w:szCs w:val="22"/>
        </w:rPr>
      </w:pPr>
      <w:hyperlink w:anchor="_Toc89357287" w:history="1">
        <w:r w:rsidR="00042FDC" w:rsidRPr="00B0192D">
          <w:rPr>
            <w:rStyle w:val="af0"/>
          </w:rPr>
          <w:t>4</w:t>
        </w:r>
        <w:r w:rsidR="00042FDC">
          <w:rPr>
            <w:rFonts w:asciiTheme="minorHAnsi" w:eastAsiaTheme="minorEastAsia" w:hAnsiTheme="minorHAnsi" w:cstheme="minorBidi"/>
            <w:sz w:val="22"/>
            <w:szCs w:val="22"/>
          </w:rPr>
          <w:tab/>
        </w:r>
        <w:r w:rsidR="00042FDC" w:rsidRPr="00B0192D">
          <w:rPr>
            <w:rStyle w:val="af0"/>
          </w:rPr>
          <w:t>Добавление вида должности</w:t>
        </w:r>
        <w:r w:rsidR="00042FDC">
          <w:rPr>
            <w:webHidden/>
          </w:rPr>
          <w:tab/>
        </w:r>
        <w:r w:rsidR="00042FDC">
          <w:rPr>
            <w:webHidden/>
          </w:rPr>
          <w:fldChar w:fldCharType="begin"/>
        </w:r>
        <w:r w:rsidR="00042FDC">
          <w:rPr>
            <w:webHidden/>
          </w:rPr>
          <w:instrText xml:space="preserve"> PAGEREF _Toc89357287 \h </w:instrText>
        </w:r>
        <w:r w:rsidR="00042FDC">
          <w:rPr>
            <w:webHidden/>
          </w:rPr>
        </w:r>
        <w:r w:rsidR="00042FDC">
          <w:rPr>
            <w:webHidden/>
          </w:rPr>
          <w:fldChar w:fldCharType="separate"/>
        </w:r>
        <w:r w:rsidR="00042FDC">
          <w:rPr>
            <w:webHidden/>
          </w:rPr>
          <w:t>16</w:t>
        </w:r>
        <w:r w:rsidR="00042FDC">
          <w:rPr>
            <w:webHidden/>
          </w:rPr>
          <w:fldChar w:fldCharType="end"/>
        </w:r>
      </w:hyperlink>
    </w:p>
    <w:p w:rsidR="00D23CF2" w:rsidRDefault="00BA4288" w:rsidP="00BA4288">
      <w:pPr>
        <w:pStyle w:val="af9"/>
      </w:pPr>
      <w:r>
        <w:fldChar w:fldCharType="end"/>
      </w:r>
      <w:r w:rsidR="00D23CF2">
        <w:br w:type="page"/>
      </w:r>
    </w:p>
    <w:p w:rsidR="00286D11" w:rsidRPr="00EA6D70" w:rsidRDefault="00D23CF2" w:rsidP="00EA6D70">
      <w:pPr>
        <w:pStyle w:val="9"/>
      </w:pPr>
      <w:bookmarkStart w:id="1" w:name="_Toc89357270"/>
      <w:r w:rsidRPr="00EA6D70">
        <w:lastRenderedPageBreak/>
        <w:t>Перечень рисунков</w:t>
      </w:r>
      <w:bookmarkEnd w:id="1"/>
    </w:p>
    <w:p w:rsidR="00042FDC" w:rsidRDefault="00E20E9C">
      <w:pPr>
        <w:pStyle w:val="afff3"/>
        <w:tabs>
          <w:tab w:val="right" w:leader="dot" w:pos="10195"/>
        </w:tabs>
        <w:rPr>
          <w:rFonts w:asciiTheme="minorHAnsi" w:eastAsiaTheme="minorEastAsia" w:hAnsiTheme="minorHAnsi" w:cstheme="minorBidi"/>
          <w:noProof/>
          <w:sz w:val="22"/>
          <w:szCs w:val="22"/>
        </w:rPr>
      </w:pPr>
      <w:r>
        <w:fldChar w:fldCharType="begin"/>
      </w:r>
      <w:r>
        <w:instrText xml:space="preserve"> TOC \h \z \t "Web_Рисунок" \c </w:instrText>
      </w:r>
      <w:r>
        <w:fldChar w:fldCharType="separate"/>
      </w:r>
      <w:hyperlink w:anchor="_Toc89357255" w:history="1">
        <w:r w:rsidR="00042FDC" w:rsidRPr="00E33568">
          <w:rPr>
            <w:rStyle w:val="af0"/>
            <w:noProof/>
          </w:rPr>
          <w:t>Рисунок 1 – Личный кабинет пользователя в автоматизированной системе «Бюджет»</w:t>
        </w:r>
        <w:r w:rsidR="00042FDC">
          <w:rPr>
            <w:noProof/>
            <w:webHidden/>
          </w:rPr>
          <w:tab/>
        </w:r>
        <w:r w:rsidR="00042FDC">
          <w:rPr>
            <w:noProof/>
            <w:webHidden/>
          </w:rPr>
          <w:fldChar w:fldCharType="begin"/>
        </w:r>
        <w:r w:rsidR="00042FDC">
          <w:rPr>
            <w:noProof/>
            <w:webHidden/>
          </w:rPr>
          <w:instrText xml:space="preserve"> PAGEREF _Toc89357255 \h </w:instrText>
        </w:r>
        <w:r w:rsidR="00042FDC">
          <w:rPr>
            <w:noProof/>
            <w:webHidden/>
          </w:rPr>
        </w:r>
        <w:r w:rsidR="00042FDC">
          <w:rPr>
            <w:noProof/>
            <w:webHidden/>
          </w:rPr>
          <w:fldChar w:fldCharType="separate"/>
        </w:r>
        <w:r w:rsidR="00042FDC">
          <w:rPr>
            <w:noProof/>
            <w:webHidden/>
          </w:rPr>
          <w:t>5</w:t>
        </w:r>
        <w:r w:rsidR="00042FDC">
          <w:rPr>
            <w:noProof/>
            <w:webHidden/>
          </w:rPr>
          <w:fldChar w:fldCharType="end"/>
        </w:r>
      </w:hyperlink>
    </w:p>
    <w:p w:rsidR="00042FDC" w:rsidRDefault="00FE3F8C">
      <w:pPr>
        <w:pStyle w:val="afff3"/>
        <w:tabs>
          <w:tab w:val="right" w:leader="dot" w:pos="10195"/>
        </w:tabs>
        <w:rPr>
          <w:rFonts w:asciiTheme="minorHAnsi" w:eastAsiaTheme="minorEastAsia" w:hAnsiTheme="minorHAnsi" w:cstheme="minorBidi"/>
          <w:noProof/>
          <w:sz w:val="22"/>
          <w:szCs w:val="22"/>
        </w:rPr>
      </w:pPr>
      <w:hyperlink w:anchor="_Toc89357256" w:history="1">
        <w:r w:rsidR="00042FDC" w:rsidRPr="00E33568">
          <w:rPr>
            <w:rStyle w:val="af0"/>
            <w:noProof/>
          </w:rPr>
          <w:t>Рисунок 2 –  Добавление записи в справочнике «Сотрудники»</w:t>
        </w:r>
        <w:r w:rsidR="00042FDC">
          <w:rPr>
            <w:noProof/>
            <w:webHidden/>
          </w:rPr>
          <w:tab/>
        </w:r>
        <w:r w:rsidR="00042FDC">
          <w:rPr>
            <w:noProof/>
            <w:webHidden/>
          </w:rPr>
          <w:fldChar w:fldCharType="begin"/>
        </w:r>
        <w:r w:rsidR="00042FDC">
          <w:rPr>
            <w:noProof/>
            <w:webHidden/>
          </w:rPr>
          <w:instrText xml:space="preserve"> PAGEREF _Toc89357256 \h </w:instrText>
        </w:r>
        <w:r w:rsidR="00042FDC">
          <w:rPr>
            <w:noProof/>
            <w:webHidden/>
          </w:rPr>
        </w:r>
        <w:r w:rsidR="00042FDC">
          <w:rPr>
            <w:noProof/>
            <w:webHidden/>
          </w:rPr>
          <w:fldChar w:fldCharType="separate"/>
        </w:r>
        <w:r w:rsidR="00042FDC">
          <w:rPr>
            <w:noProof/>
            <w:webHidden/>
          </w:rPr>
          <w:t>5</w:t>
        </w:r>
        <w:r w:rsidR="00042FDC">
          <w:rPr>
            <w:noProof/>
            <w:webHidden/>
          </w:rPr>
          <w:fldChar w:fldCharType="end"/>
        </w:r>
      </w:hyperlink>
    </w:p>
    <w:p w:rsidR="00042FDC" w:rsidRDefault="00FE3F8C">
      <w:pPr>
        <w:pStyle w:val="afff3"/>
        <w:tabs>
          <w:tab w:val="right" w:leader="dot" w:pos="10195"/>
        </w:tabs>
        <w:rPr>
          <w:rFonts w:asciiTheme="minorHAnsi" w:eastAsiaTheme="minorEastAsia" w:hAnsiTheme="minorHAnsi" w:cstheme="minorBidi"/>
          <w:noProof/>
          <w:sz w:val="22"/>
          <w:szCs w:val="22"/>
        </w:rPr>
      </w:pPr>
      <w:hyperlink w:anchor="_Toc89357257" w:history="1">
        <w:r w:rsidR="00042FDC" w:rsidRPr="00E33568">
          <w:rPr>
            <w:rStyle w:val="af0"/>
            <w:noProof/>
          </w:rPr>
          <w:t>Рисунок 3 – Сообщение об ошибке</w:t>
        </w:r>
        <w:r w:rsidR="00042FDC">
          <w:rPr>
            <w:noProof/>
            <w:webHidden/>
          </w:rPr>
          <w:tab/>
        </w:r>
        <w:r w:rsidR="00042FDC">
          <w:rPr>
            <w:noProof/>
            <w:webHidden/>
          </w:rPr>
          <w:fldChar w:fldCharType="begin"/>
        </w:r>
        <w:r w:rsidR="00042FDC">
          <w:rPr>
            <w:noProof/>
            <w:webHidden/>
          </w:rPr>
          <w:instrText xml:space="preserve"> PAGEREF _Toc89357257 \h </w:instrText>
        </w:r>
        <w:r w:rsidR="00042FDC">
          <w:rPr>
            <w:noProof/>
            <w:webHidden/>
          </w:rPr>
        </w:r>
        <w:r w:rsidR="00042FDC">
          <w:rPr>
            <w:noProof/>
            <w:webHidden/>
          </w:rPr>
          <w:fldChar w:fldCharType="separate"/>
        </w:r>
        <w:r w:rsidR="00042FDC">
          <w:rPr>
            <w:noProof/>
            <w:webHidden/>
          </w:rPr>
          <w:t>6</w:t>
        </w:r>
        <w:r w:rsidR="00042FDC">
          <w:rPr>
            <w:noProof/>
            <w:webHidden/>
          </w:rPr>
          <w:fldChar w:fldCharType="end"/>
        </w:r>
      </w:hyperlink>
    </w:p>
    <w:p w:rsidR="00042FDC" w:rsidRDefault="00FE3F8C">
      <w:pPr>
        <w:pStyle w:val="afff3"/>
        <w:tabs>
          <w:tab w:val="right" w:leader="dot" w:pos="10195"/>
        </w:tabs>
        <w:rPr>
          <w:rFonts w:asciiTheme="minorHAnsi" w:eastAsiaTheme="minorEastAsia" w:hAnsiTheme="minorHAnsi" w:cstheme="minorBidi"/>
          <w:noProof/>
          <w:sz w:val="22"/>
          <w:szCs w:val="22"/>
        </w:rPr>
      </w:pPr>
      <w:hyperlink w:anchor="_Toc89357258" w:history="1">
        <w:r w:rsidR="00042FDC" w:rsidRPr="00E33568">
          <w:rPr>
            <w:rStyle w:val="af0"/>
            <w:noProof/>
          </w:rPr>
          <w:t>Рисунок 4 – Утверждение сотрудника</w:t>
        </w:r>
        <w:r w:rsidR="00042FDC">
          <w:rPr>
            <w:noProof/>
            <w:webHidden/>
          </w:rPr>
          <w:tab/>
        </w:r>
        <w:r w:rsidR="00042FDC">
          <w:rPr>
            <w:noProof/>
            <w:webHidden/>
          </w:rPr>
          <w:fldChar w:fldCharType="begin"/>
        </w:r>
        <w:r w:rsidR="00042FDC">
          <w:rPr>
            <w:noProof/>
            <w:webHidden/>
          </w:rPr>
          <w:instrText xml:space="preserve"> PAGEREF _Toc89357258 \h </w:instrText>
        </w:r>
        <w:r w:rsidR="00042FDC">
          <w:rPr>
            <w:noProof/>
            <w:webHidden/>
          </w:rPr>
        </w:r>
        <w:r w:rsidR="00042FDC">
          <w:rPr>
            <w:noProof/>
            <w:webHidden/>
          </w:rPr>
          <w:fldChar w:fldCharType="separate"/>
        </w:r>
        <w:r w:rsidR="00042FDC">
          <w:rPr>
            <w:noProof/>
            <w:webHidden/>
          </w:rPr>
          <w:t>6</w:t>
        </w:r>
        <w:r w:rsidR="00042FDC">
          <w:rPr>
            <w:noProof/>
            <w:webHidden/>
          </w:rPr>
          <w:fldChar w:fldCharType="end"/>
        </w:r>
      </w:hyperlink>
    </w:p>
    <w:p w:rsidR="00042FDC" w:rsidRDefault="00FE3F8C">
      <w:pPr>
        <w:pStyle w:val="afff3"/>
        <w:tabs>
          <w:tab w:val="right" w:leader="dot" w:pos="10195"/>
        </w:tabs>
        <w:rPr>
          <w:rFonts w:asciiTheme="minorHAnsi" w:eastAsiaTheme="minorEastAsia" w:hAnsiTheme="minorHAnsi" w:cstheme="minorBidi"/>
          <w:noProof/>
          <w:sz w:val="22"/>
          <w:szCs w:val="22"/>
        </w:rPr>
      </w:pPr>
      <w:hyperlink w:anchor="_Toc89357259" w:history="1">
        <w:r w:rsidR="00042FDC" w:rsidRPr="00E33568">
          <w:rPr>
            <w:rStyle w:val="af0"/>
            <w:noProof/>
          </w:rPr>
          <w:t>Рисунок 5 – Формирование заявки на изменение сведений о сотруднике</w:t>
        </w:r>
        <w:r w:rsidR="00042FDC">
          <w:rPr>
            <w:noProof/>
            <w:webHidden/>
          </w:rPr>
          <w:tab/>
        </w:r>
        <w:r w:rsidR="00042FDC">
          <w:rPr>
            <w:noProof/>
            <w:webHidden/>
          </w:rPr>
          <w:fldChar w:fldCharType="begin"/>
        </w:r>
        <w:r w:rsidR="00042FDC">
          <w:rPr>
            <w:noProof/>
            <w:webHidden/>
          </w:rPr>
          <w:instrText xml:space="preserve"> PAGEREF _Toc89357259 \h </w:instrText>
        </w:r>
        <w:r w:rsidR="00042FDC">
          <w:rPr>
            <w:noProof/>
            <w:webHidden/>
          </w:rPr>
        </w:r>
        <w:r w:rsidR="00042FDC">
          <w:rPr>
            <w:noProof/>
            <w:webHidden/>
          </w:rPr>
          <w:fldChar w:fldCharType="separate"/>
        </w:r>
        <w:r w:rsidR="00042FDC">
          <w:rPr>
            <w:noProof/>
            <w:webHidden/>
          </w:rPr>
          <w:t>8</w:t>
        </w:r>
        <w:r w:rsidR="00042FDC">
          <w:rPr>
            <w:noProof/>
            <w:webHidden/>
          </w:rPr>
          <w:fldChar w:fldCharType="end"/>
        </w:r>
      </w:hyperlink>
    </w:p>
    <w:p w:rsidR="00042FDC" w:rsidRDefault="00FE3F8C">
      <w:pPr>
        <w:pStyle w:val="afff3"/>
        <w:tabs>
          <w:tab w:val="right" w:leader="dot" w:pos="10195"/>
        </w:tabs>
        <w:rPr>
          <w:rFonts w:asciiTheme="minorHAnsi" w:eastAsiaTheme="minorEastAsia" w:hAnsiTheme="minorHAnsi" w:cstheme="minorBidi"/>
          <w:noProof/>
          <w:sz w:val="22"/>
          <w:szCs w:val="22"/>
        </w:rPr>
      </w:pPr>
      <w:hyperlink w:anchor="_Toc89357260" w:history="1">
        <w:r w:rsidR="00042FDC" w:rsidRPr="00E33568">
          <w:rPr>
            <w:rStyle w:val="af0"/>
            <w:noProof/>
          </w:rPr>
          <w:t>Рисунок 6 – Закрытие записи о сотруднике</w:t>
        </w:r>
        <w:r w:rsidR="00042FDC">
          <w:rPr>
            <w:noProof/>
            <w:webHidden/>
          </w:rPr>
          <w:tab/>
        </w:r>
        <w:r w:rsidR="00042FDC">
          <w:rPr>
            <w:noProof/>
            <w:webHidden/>
          </w:rPr>
          <w:fldChar w:fldCharType="begin"/>
        </w:r>
        <w:r w:rsidR="00042FDC">
          <w:rPr>
            <w:noProof/>
            <w:webHidden/>
          </w:rPr>
          <w:instrText xml:space="preserve"> PAGEREF _Toc89357260 \h </w:instrText>
        </w:r>
        <w:r w:rsidR="00042FDC">
          <w:rPr>
            <w:noProof/>
            <w:webHidden/>
          </w:rPr>
        </w:r>
        <w:r w:rsidR="00042FDC">
          <w:rPr>
            <w:noProof/>
            <w:webHidden/>
          </w:rPr>
          <w:fldChar w:fldCharType="separate"/>
        </w:r>
        <w:r w:rsidR="00042FDC">
          <w:rPr>
            <w:noProof/>
            <w:webHidden/>
          </w:rPr>
          <w:t>9</w:t>
        </w:r>
        <w:r w:rsidR="00042FDC">
          <w:rPr>
            <w:noProof/>
            <w:webHidden/>
          </w:rPr>
          <w:fldChar w:fldCharType="end"/>
        </w:r>
      </w:hyperlink>
    </w:p>
    <w:p w:rsidR="00042FDC" w:rsidRDefault="00FE3F8C">
      <w:pPr>
        <w:pStyle w:val="afff3"/>
        <w:tabs>
          <w:tab w:val="right" w:leader="dot" w:pos="10195"/>
        </w:tabs>
        <w:rPr>
          <w:rFonts w:asciiTheme="minorHAnsi" w:eastAsiaTheme="minorEastAsia" w:hAnsiTheme="minorHAnsi" w:cstheme="minorBidi"/>
          <w:noProof/>
          <w:sz w:val="22"/>
          <w:szCs w:val="22"/>
        </w:rPr>
      </w:pPr>
      <w:hyperlink w:anchor="_Toc89357261" w:history="1">
        <w:r w:rsidR="00042FDC" w:rsidRPr="00E33568">
          <w:rPr>
            <w:rStyle w:val="af0"/>
            <w:noProof/>
          </w:rPr>
          <w:t>Рисунок 7 – Установка даты прекращения действия записи о сотруднике</w:t>
        </w:r>
        <w:r w:rsidR="00042FDC">
          <w:rPr>
            <w:noProof/>
            <w:webHidden/>
          </w:rPr>
          <w:tab/>
        </w:r>
        <w:r w:rsidR="00042FDC">
          <w:rPr>
            <w:noProof/>
            <w:webHidden/>
          </w:rPr>
          <w:fldChar w:fldCharType="begin"/>
        </w:r>
        <w:r w:rsidR="00042FDC">
          <w:rPr>
            <w:noProof/>
            <w:webHidden/>
          </w:rPr>
          <w:instrText xml:space="preserve"> PAGEREF _Toc89357261 \h </w:instrText>
        </w:r>
        <w:r w:rsidR="00042FDC">
          <w:rPr>
            <w:noProof/>
            <w:webHidden/>
          </w:rPr>
        </w:r>
        <w:r w:rsidR="00042FDC">
          <w:rPr>
            <w:noProof/>
            <w:webHidden/>
          </w:rPr>
          <w:fldChar w:fldCharType="separate"/>
        </w:r>
        <w:r w:rsidR="00042FDC">
          <w:rPr>
            <w:noProof/>
            <w:webHidden/>
          </w:rPr>
          <w:t>10</w:t>
        </w:r>
        <w:r w:rsidR="00042FDC">
          <w:rPr>
            <w:noProof/>
            <w:webHidden/>
          </w:rPr>
          <w:fldChar w:fldCharType="end"/>
        </w:r>
      </w:hyperlink>
    </w:p>
    <w:p w:rsidR="00042FDC" w:rsidRDefault="00FE3F8C">
      <w:pPr>
        <w:pStyle w:val="afff3"/>
        <w:tabs>
          <w:tab w:val="right" w:leader="dot" w:pos="10195"/>
        </w:tabs>
        <w:rPr>
          <w:rFonts w:asciiTheme="minorHAnsi" w:eastAsiaTheme="minorEastAsia" w:hAnsiTheme="minorHAnsi" w:cstheme="minorBidi"/>
          <w:noProof/>
          <w:sz w:val="22"/>
          <w:szCs w:val="22"/>
        </w:rPr>
      </w:pPr>
      <w:hyperlink w:anchor="_Toc89357262" w:history="1">
        <w:r w:rsidR="00042FDC" w:rsidRPr="00E33568">
          <w:rPr>
            <w:rStyle w:val="af0"/>
            <w:noProof/>
          </w:rPr>
          <w:t>Рисунок 8 – Активация по почте единой учетной записи</w:t>
        </w:r>
        <w:r w:rsidR="00042FDC">
          <w:rPr>
            <w:noProof/>
            <w:webHidden/>
          </w:rPr>
          <w:tab/>
        </w:r>
        <w:r w:rsidR="00042FDC">
          <w:rPr>
            <w:noProof/>
            <w:webHidden/>
          </w:rPr>
          <w:fldChar w:fldCharType="begin"/>
        </w:r>
        <w:r w:rsidR="00042FDC">
          <w:rPr>
            <w:noProof/>
            <w:webHidden/>
          </w:rPr>
          <w:instrText xml:space="preserve"> PAGEREF _Toc89357262 \h </w:instrText>
        </w:r>
        <w:r w:rsidR="00042FDC">
          <w:rPr>
            <w:noProof/>
            <w:webHidden/>
          </w:rPr>
        </w:r>
        <w:r w:rsidR="00042FDC">
          <w:rPr>
            <w:noProof/>
            <w:webHidden/>
          </w:rPr>
          <w:fldChar w:fldCharType="separate"/>
        </w:r>
        <w:r w:rsidR="00042FDC">
          <w:rPr>
            <w:noProof/>
            <w:webHidden/>
          </w:rPr>
          <w:t>10</w:t>
        </w:r>
        <w:r w:rsidR="00042FDC">
          <w:rPr>
            <w:noProof/>
            <w:webHidden/>
          </w:rPr>
          <w:fldChar w:fldCharType="end"/>
        </w:r>
      </w:hyperlink>
    </w:p>
    <w:p w:rsidR="00042FDC" w:rsidRDefault="00FE3F8C">
      <w:pPr>
        <w:pStyle w:val="afff3"/>
        <w:tabs>
          <w:tab w:val="right" w:leader="dot" w:pos="10195"/>
        </w:tabs>
        <w:rPr>
          <w:rFonts w:asciiTheme="minorHAnsi" w:eastAsiaTheme="minorEastAsia" w:hAnsiTheme="minorHAnsi" w:cstheme="minorBidi"/>
          <w:noProof/>
          <w:sz w:val="22"/>
          <w:szCs w:val="22"/>
        </w:rPr>
      </w:pPr>
      <w:hyperlink w:anchor="_Toc89357263" w:history="1">
        <w:r w:rsidR="00042FDC" w:rsidRPr="00E33568">
          <w:rPr>
            <w:rStyle w:val="af0"/>
            <w:noProof/>
          </w:rPr>
          <w:t>Рисунок 9 – Единая учетная запись в состоянии «Отправлено приглашение»</w:t>
        </w:r>
        <w:r w:rsidR="00042FDC">
          <w:rPr>
            <w:noProof/>
            <w:webHidden/>
          </w:rPr>
          <w:tab/>
        </w:r>
        <w:r w:rsidR="00042FDC">
          <w:rPr>
            <w:noProof/>
            <w:webHidden/>
          </w:rPr>
          <w:fldChar w:fldCharType="begin"/>
        </w:r>
        <w:r w:rsidR="00042FDC">
          <w:rPr>
            <w:noProof/>
            <w:webHidden/>
          </w:rPr>
          <w:instrText xml:space="preserve"> PAGEREF _Toc89357263 \h </w:instrText>
        </w:r>
        <w:r w:rsidR="00042FDC">
          <w:rPr>
            <w:noProof/>
            <w:webHidden/>
          </w:rPr>
        </w:r>
        <w:r w:rsidR="00042FDC">
          <w:rPr>
            <w:noProof/>
            <w:webHidden/>
          </w:rPr>
          <w:fldChar w:fldCharType="separate"/>
        </w:r>
        <w:r w:rsidR="00042FDC">
          <w:rPr>
            <w:noProof/>
            <w:webHidden/>
          </w:rPr>
          <w:t>11</w:t>
        </w:r>
        <w:r w:rsidR="00042FDC">
          <w:rPr>
            <w:noProof/>
            <w:webHidden/>
          </w:rPr>
          <w:fldChar w:fldCharType="end"/>
        </w:r>
      </w:hyperlink>
    </w:p>
    <w:p w:rsidR="00042FDC" w:rsidRDefault="00FE3F8C">
      <w:pPr>
        <w:pStyle w:val="afff3"/>
        <w:tabs>
          <w:tab w:val="right" w:leader="dot" w:pos="10195"/>
        </w:tabs>
        <w:rPr>
          <w:rFonts w:asciiTheme="minorHAnsi" w:eastAsiaTheme="minorEastAsia" w:hAnsiTheme="minorHAnsi" w:cstheme="minorBidi"/>
          <w:noProof/>
          <w:sz w:val="22"/>
          <w:szCs w:val="22"/>
        </w:rPr>
      </w:pPr>
      <w:hyperlink w:anchor="_Toc89357264" w:history="1">
        <w:r w:rsidR="00042FDC" w:rsidRPr="00E33568">
          <w:rPr>
            <w:rStyle w:val="af0"/>
            <w:noProof/>
          </w:rPr>
          <w:t>Рисунок 10 – Деактивация единой учетной записи</w:t>
        </w:r>
        <w:r w:rsidR="00042FDC">
          <w:rPr>
            <w:noProof/>
            <w:webHidden/>
          </w:rPr>
          <w:tab/>
        </w:r>
        <w:r w:rsidR="00042FDC">
          <w:rPr>
            <w:noProof/>
            <w:webHidden/>
          </w:rPr>
          <w:fldChar w:fldCharType="begin"/>
        </w:r>
        <w:r w:rsidR="00042FDC">
          <w:rPr>
            <w:noProof/>
            <w:webHidden/>
          </w:rPr>
          <w:instrText xml:space="preserve"> PAGEREF _Toc89357264 \h </w:instrText>
        </w:r>
        <w:r w:rsidR="00042FDC">
          <w:rPr>
            <w:noProof/>
            <w:webHidden/>
          </w:rPr>
        </w:r>
        <w:r w:rsidR="00042FDC">
          <w:rPr>
            <w:noProof/>
            <w:webHidden/>
          </w:rPr>
          <w:fldChar w:fldCharType="separate"/>
        </w:r>
        <w:r w:rsidR="00042FDC">
          <w:rPr>
            <w:noProof/>
            <w:webHidden/>
          </w:rPr>
          <w:t>12</w:t>
        </w:r>
        <w:r w:rsidR="00042FDC">
          <w:rPr>
            <w:noProof/>
            <w:webHidden/>
          </w:rPr>
          <w:fldChar w:fldCharType="end"/>
        </w:r>
      </w:hyperlink>
    </w:p>
    <w:p w:rsidR="00042FDC" w:rsidRDefault="00FE3F8C">
      <w:pPr>
        <w:pStyle w:val="afff3"/>
        <w:tabs>
          <w:tab w:val="right" w:leader="dot" w:pos="10195"/>
        </w:tabs>
        <w:rPr>
          <w:rFonts w:asciiTheme="minorHAnsi" w:eastAsiaTheme="minorEastAsia" w:hAnsiTheme="minorHAnsi" w:cstheme="minorBidi"/>
          <w:noProof/>
          <w:sz w:val="22"/>
          <w:szCs w:val="22"/>
        </w:rPr>
      </w:pPr>
      <w:hyperlink w:anchor="_Toc89357265" w:history="1">
        <w:r w:rsidR="00042FDC" w:rsidRPr="00E33568">
          <w:rPr>
            <w:rStyle w:val="af0"/>
            <w:noProof/>
          </w:rPr>
          <w:t>Рисунок 11 – Удаление единой учетной записи</w:t>
        </w:r>
        <w:r w:rsidR="00042FDC">
          <w:rPr>
            <w:noProof/>
            <w:webHidden/>
          </w:rPr>
          <w:tab/>
        </w:r>
        <w:r w:rsidR="00042FDC">
          <w:rPr>
            <w:noProof/>
            <w:webHidden/>
          </w:rPr>
          <w:fldChar w:fldCharType="begin"/>
        </w:r>
        <w:r w:rsidR="00042FDC">
          <w:rPr>
            <w:noProof/>
            <w:webHidden/>
          </w:rPr>
          <w:instrText xml:space="preserve"> PAGEREF _Toc89357265 \h </w:instrText>
        </w:r>
        <w:r w:rsidR="00042FDC">
          <w:rPr>
            <w:noProof/>
            <w:webHidden/>
          </w:rPr>
        </w:r>
        <w:r w:rsidR="00042FDC">
          <w:rPr>
            <w:noProof/>
            <w:webHidden/>
          </w:rPr>
          <w:fldChar w:fldCharType="separate"/>
        </w:r>
        <w:r w:rsidR="00042FDC">
          <w:rPr>
            <w:noProof/>
            <w:webHidden/>
          </w:rPr>
          <w:t>13</w:t>
        </w:r>
        <w:r w:rsidR="00042FDC">
          <w:rPr>
            <w:noProof/>
            <w:webHidden/>
          </w:rPr>
          <w:fldChar w:fldCharType="end"/>
        </w:r>
      </w:hyperlink>
    </w:p>
    <w:p w:rsidR="00042FDC" w:rsidRDefault="00FE3F8C">
      <w:pPr>
        <w:pStyle w:val="afff3"/>
        <w:tabs>
          <w:tab w:val="right" w:leader="dot" w:pos="10195"/>
        </w:tabs>
        <w:rPr>
          <w:rFonts w:asciiTheme="minorHAnsi" w:eastAsiaTheme="minorEastAsia" w:hAnsiTheme="minorHAnsi" w:cstheme="minorBidi"/>
          <w:noProof/>
          <w:sz w:val="22"/>
          <w:szCs w:val="22"/>
        </w:rPr>
      </w:pPr>
      <w:hyperlink w:anchor="_Toc89357266" w:history="1">
        <w:r w:rsidR="00042FDC" w:rsidRPr="00E33568">
          <w:rPr>
            <w:rStyle w:val="af0"/>
            <w:noProof/>
          </w:rPr>
          <w:t>Рисунок 12 – Функциональные роли</w:t>
        </w:r>
        <w:r w:rsidR="00042FDC">
          <w:rPr>
            <w:noProof/>
            <w:webHidden/>
          </w:rPr>
          <w:tab/>
        </w:r>
        <w:r w:rsidR="00042FDC">
          <w:rPr>
            <w:noProof/>
            <w:webHidden/>
          </w:rPr>
          <w:fldChar w:fldCharType="begin"/>
        </w:r>
        <w:r w:rsidR="00042FDC">
          <w:rPr>
            <w:noProof/>
            <w:webHidden/>
          </w:rPr>
          <w:instrText xml:space="preserve"> PAGEREF _Toc89357266 \h </w:instrText>
        </w:r>
        <w:r w:rsidR="00042FDC">
          <w:rPr>
            <w:noProof/>
            <w:webHidden/>
          </w:rPr>
        </w:r>
        <w:r w:rsidR="00042FDC">
          <w:rPr>
            <w:noProof/>
            <w:webHidden/>
          </w:rPr>
          <w:fldChar w:fldCharType="separate"/>
        </w:r>
        <w:r w:rsidR="00042FDC">
          <w:rPr>
            <w:noProof/>
            <w:webHidden/>
          </w:rPr>
          <w:t>14</w:t>
        </w:r>
        <w:r w:rsidR="00042FDC">
          <w:rPr>
            <w:noProof/>
            <w:webHidden/>
          </w:rPr>
          <w:fldChar w:fldCharType="end"/>
        </w:r>
      </w:hyperlink>
    </w:p>
    <w:p w:rsidR="00042FDC" w:rsidRDefault="00FE3F8C">
      <w:pPr>
        <w:pStyle w:val="afff3"/>
        <w:tabs>
          <w:tab w:val="right" w:leader="dot" w:pos="10195"/>
        </w:tabs>
        <w:rPr>
          <w:rFonts w:asciiTheme="minorHAnsi" w:eastAsiaTheme="minorEastAsia" w:hAnsiTheme="minorHAnsi" w:cstheme="minorBidi"/>
          <w:noProof/>
          <w:sz w:val="22"/>
          <w:szCs w:val="22"/>
        </w:rPr>
      </w:pPr>
      <w:hyperlink w:anchor="_Toc89357267" w:history="1">
        <w:r w:rsidR="00042FDC" w:rsidRPr="00E33568">
          <w:rPr>
            <w:rStyle w:val="af0"/>
            <w:noProof/>
          </w:rPr>
          <w:t>Рисунок 13 – Добавление функциональных ролей</w:t>
        </w:r>
        <w:r w:rsidR="00042FDC">
          <w:rPr>
            <w:noProof/>
            <w:webHidden/>
          </w:rPr>
          <w:tab/>
        </w:r>
        <w:r w:rsidR="00042FDC">
          <w:rPr>
            <w:noProof/>
            <w:webHidden/>
          </w:rPr>
          <w:fldChar w:fldCharType="begin"/>
        </w:r>
        <w:r w:rsidR="00042FDC">
          <w:rPr>
            <w:noProof/>
            <w:webHidden/>
          </w:rPr>
          <w:instrText xml:space="preserve"> PAGEREF _Toc89357267 \h </w:instrText>
        </w:r>
        <w:r w:rsidR="00042FDC">
          <w:rPr>
            <w:noProof/>
            <w:webHidden/>
          </w:rPr>
        </w:r>
        <w:r w:rsidR="00042FDC">
          <w:rPr>
            <w:noProof/>
            <w:webHidden/>
          </w:rPr>
          <w:fldChar w:fldCharType="separate"/>
        </w:r>
        <w:r w:rsidR="00042FDC">
          <w:rPr>
            <w:noProof/>
            <w:webHidden/>
          </w:rPr>
          <w:t>14</w:t>
        </w:r>
        <w:r w:rsidR="00042FDC">
          <w:rPr>
            <w:noProof/>
            <w:webHidden/>
          </w:rPr>
          <w:fldChar w:fldCharType="end"/>
        </w:r>
      </w:hyperlink>
    </w:p>
    <w:p w:rsidR="00042FDC" w:rsidRDefault="00FE3F8C">
      <w:pPr>
        <w:pStyle w:val="afff3"/>
        <w:tabs>
          <w:tab w:val="right" w:leader="dot" w:pos="10195"/>
        </w:tabs>
        <w:rPr>
          <w:rFonts w:asciiTheme="minorHAnsi" w:eastAsiaTheme="minorEastAsia" w:hAnsiTheme="minorHAnsi" w:cstheme="minorBidi"/>
          <w:noProof/>
          <w:sz w:val="22"/>
          <w:szCs w:val="22"/>
        </w:rPr>
      </w:pPr>
      <w:hyperlink w:anchor="_Toc89357268" w:history="1">
        <w:r w:rsidR="00042FDC" w:rsidRPr="00E33568">
          <w:rPr>
            <w:rStyle w:val="af0"/>
            <w:noProof/>
          </w:rPr>
          <w:t>Рисунок 14 – Закрытие функциональных ролей</w:t>
        </w:r>
        <w:r w:rsidR="00042FDC">
          <w:rPr>
            <w:noProof/>
            <w:webHidden/>
          </w:rPr>
          <w:tab/>
        </w:r>
        <w:r w:rsidR="00042FDC">
          <w:rPr>
            <w:noProof/>
            <w:webHidden/>
          </w:rPr>
          <w:fldChar w:fldCharType="begin"/>
        </w:r>
        <w:r w:rsidR="00042FDC">
          <w:rPr>
            <w:noProof/>
            <w:webHidden/>
          </w:rPr>
          <w:instrText xml:space="preserve"> PAGEREF _Toc89357268 \h </w:instrText>
        </w:r>
        <w:r w:rsidR="00042FDC">
          <w:rPr>
            <w:noProof/>
            <w:webHidden/>
          </w:rPr>
        </w:r>
        <w:r w:rsidR="00042FDC">
          <w:rPr>
            <w:noProof/>
            <w:webHidden/>
          </w:rPr>
          <w:fldChar w:fldCharType="separate"/>
        </w:r>
        <w:r w:rsidR="00042FDC">
          <w:rPr>
            <w:noProof/>
            <w:webHidden/>
          </w:rPr>
          <w:t>15</w:t>
        </w:r>
        <w:r w:rsidR="00042FDC">
          <w:rPr>
            <w:noProof/>
            <w:webHidden/>
          </w:rPr>
          <w:fldChar w:fldCharType="end"/>
        </w:r>
      </w:hyperlink>
    </w:p>
    <w:p w:rsidR="00042FDC" w:rsidRDefault="00FE3F8C">
      <w:pPr>
        <w:pStyle w:val="afff3"/>
        <w:tabs>
          <w:tab w:val="right" w:leader="dot" w:pos="10195"/>
        </w:tabs>
        <w:rPr>
          <w:rFonts w:asciiTheme="minorHAnsi" w:eastAsiaTheme="minorEastAsia" w:hAnsiTheme="minorHAnsi" w:cstheme="minorBidi"/>
          <w:noProof/>
          <w:sz w:val="22"/>
          <w:szCs w:val="22"/>
        </w:rPr>
      </w:pPr>
      <w:hyperlink w:anchor="_Toc89357269" w:history="1">
        <w:r w:rsidR="00042FDC" w:rsidRPr="00E33568">
          <w:rPr>
            <w:rStyle w:val="af0"/>
            <w:noProof/>
          </w:rPr>
          <w:t>Рисунок 15 – Заполнение поля «Вид должности»</w:t>
        </w:r>
        <w:r w:rsidR="00042FDC">
          <w:rPr>
            <w:noProof/>
            <w:webHidden/>
          </w:rPr>
          <w:tab/>
        </w:r>
        <w:r w:rsidR="00042FDC">
          <w:rPr>
            <w:noProof/>
            <w:webHidden/>
          </w:rPr>
          <w:fldChar w:fldCharType="begin"/>
        </w:r>
        <w:r w:rsidR="00042FDC">
          <w:rPr>
            <w:noProof/>
            <w:webHidden/>
          </w:rPr>
          <w:instrText xml:space="preserve"> PAGEREF _Toc89357269 \h </w:instrText>
        </w:r>
        <w:r w:rsidR="00042FDC">
          <w:rPr>
            <w:noProof/>
            <w:webHidden/>
          </w:rPr>
        </w:r>
        <w:r w:rsidR="00042FDC">
          <w:rPr>
            <w:noProof/>
            <w:webHidden/>
          </w:rPr>
          <w:fldChar w:fldCharType="separate"/>
        </w:r>
        <w:r w:rsidR="00042FDC">
          <w:rPr>
            <w:noProof/>
            <w:webHidden/>
          </w:rPr>
          <w:t>16</w:t>
        </w:r>
        <w:r w:rsidR="00042FDC">
          <w:rPr>
            <w:noProof/>
            <w:webHidden/>
          </w:rPr>
          <w:fldChar w:fldCharType="end"/>
        </w:r>
      </w:hyperlink>
    </w:p>
    <w:p w:rsidR="00D23CF2" w:rsidRDefault="00E20E9C" w:rsidP="00E21000">
      <w:r>
        <w:rPr>
          <w:sz w:val="24"/>
        </w:rPr>
        <w:fldChar w:fldCharType="end"/>
      </w:r>
      <w:r w:rsidR="00D23CF2">
        <w:br w:type="page"/>
      </w:r>
    </w:p>
    <w:p w:rsidR="004A45B2" w:rsidRPr="0076083D" w:rsidRDefault="0033453A" w:rsidP="0026342D">
      <w:pPr>
        <w:pStyle w:val="1"/>
        <w:rPr>
          <w:color w:val="000000" w:themeColor="text1"/>
        </w:rPr>
      </w:pPr>
      <w:bookmarkStart w:id="2" w:name="_Toc89357271"/>
      <w:r w:rsidRPr="0076083D">
        <w:rPr>
          <w:color w:val="000000" w:themeColor="text1"/>
        </w:rPr>
        <w:t>Наименование технологической операции</w:t>
      </w:r>
      <w:r w:rsidR="001350D9" w:rsidRPr="0076083D">
        <w:rPr>
          <w:color w:val="000000" w:themeColor="text1"/>
        </w:rPr>
        <w:t xml:space="preserve"> (опер</w:t>
      </w:r>
      <w:r w:rsidR="002B1ADF" w:rsidRPr="0076083D">
        <w:rPr>
          <w:color w:val="000000" w:themeColor="text1"/>
        </w:rPr>
        <w:t>а</w:t>
      </w:r>
      <w:r w:rsidR="001350D9" w:rsidRPr="0076083D">
        <w:rPr>
          <w:color w:val="000000" w:themeColor="text1"/>
        </w:rPr>
        <w:t>ций)</w:t>
      </w:r>
      <w:bookmarkEnd w:id="2"/>
    </w:p>
    <w:p w:rsidR="00F70F56" w:rsidRDefault="0082026F" w:rsidP="00F70F56">
      <w:pPr>
        <w:rPr>
          <w:color w:val="000000" w:themeColor="text1"/>
        </w:rPr>
      </w:pPr>
      <w:r w:rsidRPr="0076083D">
        <w:rPr>
          <w:color w:val="000000" w:themeColor="text1"/>
        </w:rPr>
        <w:t>Перечень технологических операций, доступн</w:t>
      </w:r>
      <w:r w:rsidR="00AF762B" w:rsidRPr="0076083D">
        <w:rPr>
          <w:color w:val="000000" w:themeColor="text1"/>
        </w:rPr>
        <w:t xml:space="preserve">ых для выполнения </w:t>
      </w:r>
      <w:r w:rsidR="0076083D">
        <w:rPr>
          <w:color w:val="000000" w:themeColor="text1"/>
        </w:rPr>
        <w:t>пользователю</w:t>
      </w:r>
      <w:r w:rsidRPr="0076083D">
        <w:rPr>
          <w:color w:val="000000" w:themeColor="text1"/>
        </w:rPr>
        <w:t>:</w:t>
      </w:r>
    </w:p>
    <w:p w:rsidR="00F70F56" w:rsidRDefault="00F70F56" w:rsidP="00F70F56">
      <w:pPr>
        <w:rPr>
          <w:color w:val="000000" w:themeColor="text1"/>
        </w:rPr>
      </w:pPr>
      <w:r>
        <w:rPr>
          <w:color w:val="000000" w:themeColor="text1"/>
        </w:rPr>
        <w:t xml:space="preserve">- </w:t>
      </w:r>
      <w:r w:rsidR="00ED054E">
        <w:rPr>
          <w:color w:val="000000" w:themeColor="text1"/>
        </w:rPr>
        <w:t>Управление учетными записями</w:t>
      </w:r>
      <w:r w:rsidR="00426AC8">
        <w:rPr>
          <w:color w:val="000000" w:themeColor="text1"/>
        </w:rPr>
        <w:t xml:space="preserve"> сотрудников своего учреждения</w:t>
      </w:r>
      <w:r w:rsidR="00953478" w:rsidRPr="0076083D">
        <w:rPr>
          <w:color w:val="000000" w:themeColor="text1"/>
        </w:rPr>
        <w:t>;</w:t>
      </w:r>
    </w:p>
    <w:p w:rsidR="00ED054E" w:rsidRPr="0076083D" w:rsidRDefault="00F70F56" w:rsidP="00F70F56">
      <w:pPr>
        <w:rPr>
          <w:color w:val="000000" w:themeColor="text1"/>
        </w:rPr>
      </w:pPr>
      <w:r>
        <w:rPr>
          <w:color w:val="000000" w:themeColor="text1"/>
        </w:rPr>
        <w:t xml:space="preserve">- </w:t>
      </w:r>
      <w:r w:rsidR="00ED054E" w:rsidRPr="00ED054E">
        <w:rPr>
          <w:color w:val="000000" w:themeColor="text1"/>
        </w:rPr>
        <w:t>Управление правами п</w:t>
      </w:r>
      <w:r w:rsidR="00426AC8">
        <w:rPr>
          <w:color w:val="000000" w:themeColor="text1"/>
        </w:rPr>
        <w:t>ользователей своего учреждения</w:t>
      </w:r>
      <w:r w:rsidR="00ED054E" w:rsidRPr="00ED054E">
        <w:rPr>
          <w:color w:val="000000" w:themeColor="text1"/>
        </w:rPr>
        <w:t>;</w:t>
      </w:r>
    </w:p>
    <w:p w:rsidR="00121515" w:rsidRPr="0076083D" w:rsidRDefault="00ED054E" w:rsidP="006846A3">
      <w:pPr>
        <w:pStyle w:val="1"/>
        <w:rPr>
          <w:color w:val="000000" w:themeColor="text1"/>
        </w:rPr>
      </w:pPr>
      <w:bookmarkStart w:id="3" w:name="_Toc89357272"/>
      <w:r>
        <w:rPr>
          <w:color w:val="000000" w:themeColor="text1"/>
        </w:rPr>
        <w:t>Управление учетными записями сотрудников своего учреждения</w:t>
      </w:r>
      <w:bookmarkEnd w:id="3"/>
    </w:p>
    <w:p w:rsidR="00953478" w:rsidRPr="0076083D" w:rsidRDefault="00953478" w:rsidP="00953478">
      <w:pPr>
        <w:pStyle w:val="21"/>
        <w:rPr>
          <w:color w:val="000000" w:themeColor="text1"/>
        </w:rPr>
      </w:pPr>
      <w:bookmarkStart w:id="4" w:name="_Toc89357273"/>
      <w:r w:rsidRPr="0076083D">
        <w:rPr>
          <w:color w:val="000000" w:themeColor="text1"/>
        </w:rPr>
        <w:t>Администрирова</w:t>
      </w:r>
      <w:r w:rsidR="00ED054E">
        <w:rPr>
          <w:color w:val="000000" w:themeColor="text1"/>
        </w:rPr>
        <w:t>ние записи о сотруднике</w:t>
      </w:r>
      <w:bookmarkEnd w:id="4"/>
    </w:p>
    <w:p w:rsidR="00121515" w:rsidRPr="0076083D" w:rsidRDefault="00121515" w:rsidP="00121515">
      <w:pPr>
        <w:pStyle w:val="31"/>
        <w:rPr>
          <w:color w:val="000000" w:themeColor="text1"/>
        </w:rPr>
      </w:pPr>
      <w:bookmarkStart w:id="5" w:name="_Toc89357274"/>
      <w:r w:rsidRPr="0076083D">
        <w:rPr>
          <w:color w:val="000000" w:themeColor="text1"/>
        </w:rPr>
        <w:t>Общая информация</w:t>
      </w:r>
      <w:bookmarkEnd w:id="5"/>
    </w:p>
    <w:p w:rsidR="00ED054E" w:rsidRDefault="00ED054E" w:rsidP="00ED054E">
      <w:r>
        <w:t>Учетные записи о руководителях организации формируются автоматически по данным сводного реестра участников и неучастников бюджетного процесса, опубликованного на едином портале бюджетной системы (budget.gov.</w:t>
      </w:r>
      <w:r>
        <w:rPr>
          <w:lang w:val="en-US"/>
        </w:rPr>
        <w:t>ru</w:t>
      </w:r>
      <w:r>
        <w:t>). На адрес электронной почты организации, указанный в сводном реестре, отправляется письмо, содержащее ссылку активации учетной записи руководителя. После активации руководитель автоматически получает права локального администратора пользователей</w:t>
      </w:r>
      <w:r w:rsidRPr="002D4670">
        <w:t xml:space="preserve"> в рамках своей организации</w:t>
      </w:r>
      <w:r>
        <w:t xml:space="preserve"> и может зарегистрировать в системе своих сотрудников.</w:t>
      </w:r>
    </w:p>
    <w:p w:rsidR="00ED054E" w:rsidRDefault="00ED054E" w:rsidP="00121515">
      <w:pPr>
        <w:pStyle w:val="31"/>
      </w:pPr>
      <w:bookmarkStart w:id="6" w:name="_Toc89357275"/>
      <w:r>
        <w:t>Добавление нового сотрудника</w:t>
      </w:r>
      <w:bookmarkEnd w:id="6"/>
    </w:p>
    <w:p w:rsidR="00ED054E" w:rsidRDefault="00ED054E" w:rsidP="00ED054E">
      <w:r>
        <w:t>Для того чтобы добавить сотрудника у организации, необходимо:</w:t>
      </w:r>
    </w:p>
    <w:p w:rsidR="006E427A" w:rsidRPr="00926D15" w:rsidRDefault="006E427A" w:rsidP="00ED054E">
      <w:r w:rsidRPr="006E427A">
        <w:t xml:space="preserve">- </w:t>
      </w:r>
      <w:r>
        <w:t xml:space="preserve">   </w:t>
      </w:r>
      <w:r w:rsidRPr="006E427A">
        <w:t>зайти в подсистему НСИ доступную из личного кабинета</w:t>
      </w:r>
      <w:r>
        <w:t>, как показано на рисунке 1.</w:t>
      </w:r>
    </w:p>
    <w:p w:rsidR="006E427A" w:rsidRDefault="006E427A" w:rsidP="00ED054E">
      <w:pPr>
        <w:rPr>
          <w:noProof/>
        </w:rPr>
      </w:pPr>
    </w:p>
    <w:p w:rsidR="00F70F56" w:rsidRDefault="00F70F56" w:rsidP="00ED054E">
      <w:pPr>
        <w:rPr>
          <w:noProof/>
        </w:rPr>
      </w:pPr>
    </w:p>
    <w:p w:rsidR="006E427A" w:rsidRDefault="006E427A" w:rsidP="00ED054E">
      <w:r>
        <w:rPr>
          <w:noProof/>
        </w:rPr>
        <w:drawing>
          <wp:inline distT="0" distB="0" distL="0" distR="0" wp14:anchorId="78BB97ED" wp14:editId="1A1D52BD">
            <wp:extent cx="5374257" cy="27128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24" t="18402" r="10379" b="7046"/>
                    <a:stretch/>
                  </pic:blipFill>
                  <pic:spPr bwMode="auto">
                    <a:xfrm>
                      <a:off x="0" y="0"/>
                      <a:ext cx="5389734" cy="2720695"/>
                    </a:xfrm>
                    <a:prstGeom prst="rect">
                      <a:avLst/>
                    </a:prstGeom>
                    <a:ln>
                      <a:noFill/>
                    </a:ln>
                    <a:extLst>
                      <a:ext uri="{53640926-AAD7-44D8-BBD7-CCE9431645EC}">
                        <a14:shadowObscured xmlns:a14="http://schemas.microsoft.com/office/drawing/2010/main"/>
                      </a:ext>
                    </a:extLst>
                  </pic:spPr>
                </pic:pic>
              </a:graphicData>
            </a:graphic>
          </wp:inline>
        </w:drawing>
      </w:r>
    </w:p>
    <w:p w:rsidR="00F70F56" w:rsidRDefault="00F70F56" w:rsidP="0048527D">
      <w:pPr>
        <w:pStyle w:val="Web2"/>
      </w:pPr>
      <w:bookmarkStart w:id="7" w:name="_Toc89357255"/>
      <w:r w:rsidRPr="0048527D">
        <w:t>Рисунок 1 – Личный кабинет пользователя в автоматизированной системе «Бюджет»</w:t>
      </w:r>
      <w:bookmarkEnd w:id="7"/>
    </w:p>
    <w:p w:rsidR="0048527D" w:rsidRPr="00B409F7" w:rsidRDefault="0048527D" w:rsidP="0048527D">
      <w:pPr>
        <w:pStyle w:val="Web2"/>
      </w:pPr>
    </w:p>
    <w:p w:rsidR="00ED054E" w:rsidRDefault="00ED054E" w:rsidP="00ED054E">
      <w:pPr>
        <w:pStyle w:val="a"/>
      </w:pPr>
      <w:r>
        <w:t>открыть справочник «</w:t>
      </w:r>
      <w:r w:rsidR="0048527D">
        <w:t>Сотрудники</w:t>
      </w:r>
      <w:r>
        <w:t xml:space="preserve">» </w:t>
      </w:r>
      <w:r w:rsidRPr="00903206">
        <w:t>РМ «Управление пользователями»</w:t>
      </w:r>
      <w:r>
        <w:t>;</w:t>
      </w:r>
    </w:p>
    <w:p w:rsidR="00ED054E" w:rsidRDefault="0048527D" w:rsidP="00ED054E">
      <w:pPr>
        <w:pStyle w:val="a"/>
      </w:pPr>
      <w:r>
        <w:t xml:space="preserve">на панели инструментов нажать на кнопку </w:t>
      </w:r>
      <w:r>
        <w:rPr>
          <w:noProof/>
        </w:rPr>
        <w:drawing>
          <wp:inline distT="0" distB="0" distL="0" distR="0" wp14:anchorId="3E3718C3" wp14:editId="26E9FD51">
            <wp:extent cx="216893" cy="207034"/>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3068" cy="212929"/>
                    </a:xfrm>
                    <a:prstGeom prst="rect">
                      <a:avLst/>
                    </a:prstGeom>
                  </pic:spPr>
                </pic:pic>
              </a:graphicData>
            </a:graphic>
          </wp:inline>
        </w:drawing>
      </w:r>
      <w:r>
        <w:t xml:space="preserve"> «Добавить запись»;</w:t>
      </w:r>
    </w:p>
    <w:p w:rsidR="0048527D" w:rsidRDefault="0048527D" w:rsidP="00573B6F">
      <w:pPr>
        <w:pStyle w:val="a"/>
      </w:pPr>
      <w:r>
        <w:t>в появившейся пустой строке заполнить все обязательные поля</w:t>
      </w:r>
      <w:r w:rsidRPr="00041221">
        <w:t xml:space="preserve">: </w:t>
      </w:r>
      <w:r>
        <w:t>«Фамилия», «</w:t>
      </w:r>
      <w:r w:rsidR="00573B6F">
        <w:t xml:space="preserve">Имя»,  «Отчество» (при наличии), «Адрес электронной почты», как показано на рисунке 2. Также можно заполнить такие поля как «Структурное подразделение» и «Вид должности». </w:t>
      </w:r>
    </w:p>
    <w:p w:rsidR="009068C1" w:rsidRDefault="00573B6F" w:rsidP="009068C1">
      <w:pPr>
        <w:pStyle w:val="a"/>
        <w:numPr>
          <w:ilvl w:val="0"/>
          <w:numId w:val="0"/>
        </w:numPr>
        <w:ind w:left="709"/>
      </w:pPr>
      <w:r>
        <w:rPr>
          <w:noProof/>
        </w:rPr>
        <w:drawing>
          <wp:inline distT="0" distB="0" distL="0" distR="0" wp14:anchorId="4510205D" wp14:editId="16B672D8">
            <wp:extent cx="5823522" cy="1350464"/>
            <wp:effectExtent l="0" t="0" r="635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a:extLst>
                        <a:ext uri="{28A0092B-C50C-407E-A947-70E740481C1C}">
                          <a14:useLocalDpi xmlns:a14="http://schemas.microsoft.com/office/drawing/2010/main" val="0"/>
                        </a:ext>
                      </a:extLst>
                    </a:blip>
                    <a:stretch>
                      <a:fillRect/>
                    </a:stretch>
                  </pic:blipFill>
                  <pic:spPr>
                    <a:xfrm>
                      <a:off x="0" y="0"/>
                      <a:ext cx="5823522" cy="1350464"/>
                    </a:xfrm>
                    <a:prstGeom prst="rect">
                      <a:avLst/>
                    </a:prstGeom>
                  </pic:spPr>
                </pic:pic>
              </a:graphicData>
            </a:graphic>
          </wp:inline>
        </w:drawing>
      </w:r>
    </w:p>
    <w:p w:rsidR="009068C1" w:rsidRPr="001F1DC1" w:rsidRDefault="009068C1" w:rsidP="001F1DC1">
      <w:pPr>
        <w:pStyle w:val="Web2"/>
      </w:pPr>
      <w:bookmarkStart w:id="8" w:name="_Ref871492"/>
      <w:bookmarkStart w:id="9" w:name="_Toc955804"/>
      <w:bookmarkStart w:id="10" w:name="_Toc1470291"/>
      <w:bookmarkStart w:id="11" w:name="_Toc5981693"/>
      <w:bookmarkStart w:id="12" w:name="_Toc40276247"/>
      <w:bookmarkStart w:id="13" w:name="_Toc89357256"/>
      <w:r w:rsidRPr="001F1DC1">
        <w:t xml:space="preserve">Рисунок </w:t>
      </w:r>
      <w:bookmarkEnd w:id="8"/>
      <w:r w:rsidR="00F70F56">
        <w:t>2</w:t>
      </w:r>
      <w:r w:rsidRPr="001F1DC1">
        <w:t xml:space="preserve"> – </w:t>
      </w:r>
      <w:bookmarkEnd w:id="9"/>
      <w:bookmarkEnd w:id="10"/>
      <w:bookmarkEnd w:id="11"/>
      <w:bookmarkEnd w:id="12"/>
      <w:r w:rsidR="00CE7D2E">
        <w:t xml:space="preserve"> Добавление записи в справочнике «Сотрудники»</w:t>
      </w:r>
      <w:bookmarkEnd w:id="13"/>
    </w:p>
    <w:p w:rsidR="005F2884" w:rsidRDefault="00CE7D2E" w:rsidP="005F2884">
      <w:pPr>
        <w:pStyle w:val="a"/>
      </w:pPr>
      <w:r>
        <w:t xml:space="preserve">после внесения данных, </w:t>
      </w:r>
      <w:r w:rsidR="005F2884">
        <w:t xml:space="preserve">нажать на панели инструментов кнопку </w:t>
      </w:r>
      <w:r w:rsidR="005F2884">
        <w:rPr>
          <w:noProof/>
        </w:rPr>
        <w:drawing>
          <wp:inline distT="0" distB="0" distL="0" distR="0" wp14:anchorId="17D78AB1" wp14:editId="42F05722">
            <wp:extent cx="216052" cy="163902"/>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8678" cy="165894"/>
                    </a:xfrm>
                    <a:prstGeom prst="rect">
                      <a:avLst/>
                    </a:prstGeom>
                  </pic:spPr>
                </pic:pic>
              </a:graphicData>
            </a:graphic>
          </wp:inline>
        </w:drawing>
      </w:r>
      <w:r w:rsidR="005F2884">
        <w:t xml:space="preserve"> «Принять изменения». Запись примет состояние «Черновик».</w:t>
      </w:r>
    </w:p>
    <w:p w:rsidR="005F2884" w:rsidRPr="005F2884" w:rsidRDefault="005F2884" w:rsidP="005F2884">
      <w:r>
        <w:t xml:space="preserve">Если какое-то из обязательных полей будет не заполнено, то при сохранении записи появится сообщение об ошибке, как показано на рисунке </w:t>
      </w:r>
      <w:r w:rsidR="00F70F56">
        <w:t>3</w:t>
      </w:r>
      <w:r>
        <w:t>.</w:t>
      </w:r>
    </w:p>
    <w:p w:rsidR="005F2884" w:rsidRPr="005F2884" w:rsidRDefault="005F2884" w:rsidP="00926D15">
      <w:pPr>
        <w:jc w:val="center"/>
        <w:rPr>
          <w:lang w:val="en-US"/>
        </w:rPr>
      </w:pPr>
      <w:r>
        <w:rPr>
          <w:noProof/>
        </w:rPr>
        <w:drawing>
          <wp:inline distT="0" distB="0" distL="0" distR="0" wp14:anchorId="194B7AFC" wp14:editId="7FB9E1E5">
            <wp:extent cx="4244196" cy="2125895"/>
            <wp:effectExtent l="0" t="0" r="444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47599" cy="2127600"/>
                    </a:xfrm>
                    <a:prstGeom prst="rect">
                      <a:avLst/>
                    </a:prstGeom>
                  </pic:spPr>
                </pic:pic>
              </a:graphicData>
            </a:graphic>
          </wp:inline>
        </w:drawing>
      </w:r>
    </w:p>
    <w:p w:rsidR="00ED054E" w:rsidRPr="00876A1C" w:rsidRDefault="005F2884" w:rsidP="00876A1C">
      <w:pPr>
        <w:pStyle w:val="Web2"/>
      </w:pPr>
      <w:bookmarkStart w:id="14" w:name="_Ref875200"/>
      <w:bookmarkStart w:id="15" w:name="_Toc955805"/>
      <w:bookmarkStart w:id="16" w:name="_Toc1470292"/>
      <w:bookmarkStart w:id="17" w:name="_Toc5981694"/>
      <w:bookmarkStart w:id="18" w:name="_Toc40276248"/>
      <w:bookmarkStart w:id="19" w:name="_Toc89357257"/>
      <w:r w:rsidRPr="00876A1C">
        <w:t xml:space="preserve">Рисунок </w:t>
      </w:r>
      <w:bookmarkEnd w:id="14"/>
      <w:r w:rsidR="00F70F56">
        <w:t>3</w:t>
      </w:r>
      <w:r w:rsidRPr="00876A1C">
        <w:t xml:space="preserve"> – Сообщение об ошибке</w:t>
      </w:r>
      <w:bookmarkEnd w:id="15"/>
      <w:bookmarkEnd w:id="16"/>
      <w:bookmarkEnd w:id="17"/>
      <w:bookmarkEnd w:id="18"/>
      <w:bookmarkEnd w:id="19"/>
    </w:p>
    <w:p w:rsidR="005F2884" w:rsidRPr="005F2884" w:rsidRDefault="005F2884" w:rsidP="005F2884">
      <w:pPr>
        <w:pStyle w:val="31"/>
        <w:rPr>
          <w:lang w:val="en-US"/>
        </w:rPr>
      </w:pPr>
      <w:bookmarkStart w:id="20" w:name="_Toc89357276"/>
      <w:r>
        <w:t>Утверждение записи о сотруднике</w:t>
      </w:r>
      <w:bookmarkEnd w:id="20"/>
    </w:p>
    <w:p w:rsidR="005F2884" w:rsidRDefault="005F2884" w:rsidP="005F2884">
      <w:r>
        <w:t xml:space="preserve">Запись сотрудника в состоянии «Черновик» следует утвердить, для этого необходимо: </w:t>
      </w:r>
    </w:p>
    <w:p w:rsidR="005F2884" w:rsidRDefault="005F2884" w:rsidP="005F2884">
      <w:pPr>
        <w:pStyle w:val="a"/>
      </w:pPr>
      <w:r>
        <w:t>открыть справочник «</w:t>
      </w:r>
      <w:r w:rsidR="00CE7D2E">
        <w:t>Сотрудники</w:t>
      </w:r>
      <w:r>
        <w:t xml:space="preserve">» </w:t>
      </w:r>
      <w:r w:rsidRPr="00903206">
        <w:t>РМ «Управление пользователями»</w:t>
      </w:r>
      <w:r>
        <w:t>;</w:t>
      </w:r>
    </w:p>
    <w:p w:rsidR="005F2884" w:rsidRDefault="005F2884" w:rsidP="005F2884">
      <w:pPr>
        <w:pStyle w:val="a"/>
      </w:pPr>
      <w:r>
        <w:t>выбрать н</w:t>
      </w:r>
      <w:r w:rsidR="00CE7D2E">
        <w:t>еобходимую неутвержденную запись</w:t>
      </w:r>
      <w:r>
        <w:t>;</w:t>
      </w:r>
    </w:p>
    <w:p w:rsidR="005F2884" w:rsidRDefault="00CE7D2E" w:rsidP="005F2884">
      <w:pPr>
        <w:pStyle w:val="a"/>
      </w:pPr>
      <w:r>
        <w:t xml:space="preserve">нажать на панели команд </w:t>
      </w:r>
      <w:r w:rsidR="005F2884">
        <w:t xml:space="preserve">кнопку </w:t>
      </w:r>
      <w:r w:rsidR="00725759">
        <w:rPr>
          <w:noProof/>
        </w:rPr>
        <w:drawing>
          <wp:inline distT="0" distB="0" distL="0" distR="0" wp14:anchorId="38CA9BC7" wp14:editId="4FC6F8E2">
            <wp:extent cx="386183" cy="30192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3401" cy="291932"/>
                    </a:xfrm>
                    <a:prstGeom prst="rect">
                      <a:avLst/>
                    </a:prstGeom>
                  </pic:spPr>
                </pic:pic>
              </a:graphicData>
            </a:graphic>
          </wp:inline>
        </w:drawing>
      </w:r>
      <w:r w:rsidR="00725759">
        <w:t xml:space="preserve"> </w:t>
      </w:r>
      <w:r w:rsidR="005F2884">
        <w:t xml:space="preserve">«Действия над документом» - </w:t>
      </w:r>
      <w:r w:rsidR="00725759">
        <w:rPr>
          <w:noProof/>
        </w:rPr>
        <w:drawing>
          <wp:inline distT="0" distB="0" distL="0" distR="0" wp14:anchorId="1F46DCE8" wp14:editId="7C956BD9">
            <wp:extent cx="862642" cy="355205"/>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69675" cy="358101"/>
                    </a:xfrm>
                    <a:prstGeom prst="rect">
                      <a:avLst/>
                    </a:prstGeom>
                  </pic:spPr>
                </pic:pic>
              </a:graphicData>
            </a:graphic>
          </wp:inline>
        </w:drawing>
      </w:r>
      <w:r w:rsidR="005F2884">
        <w:t xml:space="preserve"> «Утвердить», как показано на рисунке </w:t>
      </w:r>
      <w:r w:rsidR="00F70F56">
        <w:t>4</w:t>
      </w:r>
      <w:r w:rsidR="005F2884">
        <w:t>.</w:t>
      </w:r>
    </w:p>
    <w:p w:rsidR="005F2884" w:rsidRPr="005F2884" w:rsidRDefault="005F2884" w:rsidP="00725759">
      <w:pPr>
        <w:ind w:firstLine="0"/>
      </w:pPr>
    </w:p>
    <w:p w:rsidR="005F2884" w:rsidRPr="005F2884" w:rsidRDefault="00CE7D2E" w:rsidP="005F2884">
      <w:r>
        <w:rPr>
          <w:noProof/>
        </w:rPr>
        <w:drawing>
          <wp:inline distT="0" distB="0" distL="0" distR="0">
            <wp:extent cx="6033537" cy="2449902"/>
            <wp:effectExtent l="0" t="0" r="571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a:extLst>
                        <a:ext uri="{28A0092B-C50C-407E-A947-70E740481C1C}">
                          <a14:useLocalDpi xmlns:a14="http://schemas.microsoft.com/office/drawing/2010/main" val="0"/>
                        </a:ext>
                      </a:extLst>
                    </a:blip>
                    <a:stretch>
                      <a:fillRect/>
                    </a:stretch>
                  </pic:blipFill>
                  <pic:spPr>
                    <a:xfrm>
                      <a:off x="0" y="0"/>
                      <a:ext cx="6041469" cy="2453123"/>
                    </a:xfrm>
                    <a:prstGeom prst="rect">
                      <a:avLst/>
                    </a:prstGeom>
                  </pic:spPr>
                </pic:pic>
              </a:graphicData>
            </a:graphic>
          </wp:inline>
        </w:drawing>
      </w:r>
    </w:p>
    <w:p w:rsidR="00725759" w:rsidRDefault="00725759" w:rsidP="00876A1C">
      <w:pPr>
        <w:pStyle w:val="Web2"/>
      </w:pPr>
      <w:bookmarkStart w:id="21" w:name="_Ref875529"/>
      <w:bookmarkStart w:id="22" w:name="_Toc955806"/>
      <w:bookmarkStart w:id="23" w:name="_Toc1470293"/>
      <w:bookmarkStart w:id="24" w:name="_Toc5981695"/>
      <w:bookmarkStart w:id="25" w:name="_Toc40276249"/>
      <w:bookmarkStart w:id="26" w:name="_Toc89357258"/>
      <w:r w:rsidRPr="00AD41EB">
        <w:t xml:space="preserve">Рисунок </w:t>
      </w:r>
      <w:bookmarkEnd w:id="21"/>
      <w:r w:rsidR="00F70F56">
        <w:t>4</w:t>
      </w:r>
      <w:r>
        <w:t xml:space="preserve"> – Утверждение сотрудника</w:t>
      </w:r>
      <w:bookmarkEnd w:id="22"/>
      <w:bookmarkEnd w:id="23"/>
      <w:bookmarkEnd w:id="24"/>
      <w:bookmarkEnd w:id="25"/>
      <w:bookmarkEnd w:id="26"/>
    </w:p>
    <w:p w:rsidR="00725759" w:rsidRDefault="00725759" w:rsidP="00725759">
      <w:r>
        <w:t>После успешного завершения операции утверждения в колонке «Единый логин» должен отобразиться сформированный логин для сотрудника, а запись изменит свое состояние на «Действует».</w:t>
      </w:r>
    </w:p>
    <w:p w:rsidR="00725759" w:rsidRDefault="00725759" w:rsidP="00725759">
      <w:r>
        <w:t xml:space="preserve">Сформированный логин единой учетной записи у сотрудника необходимо активировать на интерфейсе «Единые учетные записи» (подробное описание представлено в п.п. </w:t>
      </w:r>
      <w:r w:rsidR="00397298">
        <w:t>2.2</w:t>
      </w:r>
      <w:r w:rsidR="00CE7D2E">
        <w:t>.1</w:t>
      </w:r>
      <w:r w:rsidR="00397298">
        <w:t xml:space="preserve"> </w:t>
      </w:r>
      <w:r>
        <w:t>данного документа) и назначить сотруднику права для работы (подробное описание представлено в п.п.</w:t>
      </w:r>
      <w:r w:rsidR="00397298">
        <w:t xml:space="preserve"> 3</w:t>
      </w:r>
      <w:r w:rsidR="00CE7D2E">
        <w:t>.1.1</w:t>
      </w:r>
      <w:r>
        <w:t xml:space="preserve">  данного документа).</w:t>
      </w:r>
    </w:p>
    <w:p w:rsidR="00725759" w:rsidRDefault="00725759" w:rsidP="00725759">
      <w:r w:rsidRPr="00831050">
        <w:t>Операцию утверждения можно выполнять и над группой сотрудников</w:t>
      </w:r>
      <w:r>
        <w:t>. Д</w:t>
      </w:r>
      <w:r w:rsidRPr="00831050">
        <w:t>ля этого</w:t>
      </w:r>
      <w:r>
        <w:t xml:space="preserve"> в </w:t>
      </w:r>
      <w:r w:rsidR="00CE7D2E">
        <w:t xml:space="preserve">справочнике </w:t>
      </w:r>
      <w:r>
        <w:t xml:space="preserve"> «Сотрудники» </w:t>
      </w:r>
      <w:r w:rsidRPr="001C0436">
        <w:t>необходимо</w:t>
      </w:r>
      <w:r>
        <w:t>:</w:t>
      </w:r>
    </w:p>
    <w:p w:rsidR="00725759" w:rsidRDefault="00725759" w:rsidP="00725759">
      <w:pPr>
        <w:pStyle w:val="a"/>
      </w:pPr>
      <w:r>
        <w:t>н</w:t>
      </w:r>
      <w:r w:rsidRPr="001C0436">
        <w:t>ажат</w:t>
      </w:r>
      <w:r>
        <w:t>ь на клавиатуре клавишу «Shift»;</w:t>
      </w:r>
    </w:p>
    <w:p w:rsidR="00725759" w:rsidRDefault="00725759" w:rsidP="00725759">
      <w:pPr>
        <w:pStyle w:val="a"/>
      </w:pPr>
      <w:r>
        <w:t>в</w:t>
      </w:r>
      <w:r w:rsidRPr="001C0436">
        <w:t>ыделить мышкой несколько сотрудников в состоянии «Черновик»</w:t>
      </w:r>
      <w:r>
        <w:t>;</w:t>
      </w:r>
    </w:p>
    <w:p w:rsidR="005F2884" w:rsidRPr="005F2884" w:rsidRDefault="00725759" w:rsidP="00CE7D2E">
      <w:pPr>
        <w:pStyle w:val="a"/>
      </w:pPr>
      <w:r>
        <w:t>н</w:t>
      </w:r>
      <w:r w:rsidRPr="001C0436">
        <w:t xml:space="preserve">ажать на панели команд кнопку </w:t>
      </w:r>
      <w:r>
        <w:rPr>
          <w:noProof/>
        </w:rPr>
        <w:drawing>
          <wp:inline distT="0" distB="0" distL="0" distR="0" wp14:anchorId="24424F76" wp14:editId="1EEF38F0">
            <wp:extent cx="370936" cy="29000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6911" cy="286857"/>
                    </a:xfrm>
                    <a:prstGeom prst="rect">
                      <a:avLst/>
                    </a:prstGeom>
                  </pic:spPr>
                </pic:pic>
              </a:graphicData>
            </a:graphic>
          </wp:inline>
        </w:drawing>
      </w:r>
      <w:r>
        <w:t xml:space="preserve">«Действия над документом» - </w:t>
      </w:r>
      <w:r>
        <w:rPr>
          <w:noProof/>
        </w:rPr>
        <w:drawing>
          <wp:inline distT="0" distB="0" distL="0" distR="0" wp14:anchorId="5A680536" wp14:editId="639CC108">
            <wp:extent cx="810883" cy="333893"/>
            <wp:effectExtent l="0" t="0" r="889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17494" cy="336615"/>
                    </a:xfrm>
                    <a:prstGeom prst="rect">
                      <a:avLst/>
                    </a:prstGeom>
                  </pic:spPr>
                </pic:pic>
              </a:graphicData>
            </a:graphic>
          </wp:inline>
        </w:drawing>
      </w:r>
      <w:r>
        <w:t xml:space="preserve"> «Утвердить»</w:t>
      </w:r>
      <w:r w:rsidRPr="001C0436">
        <w:t>.</w:t>
      </w:r>
    </w:p>
    <w:p w:rsidR="005F2884" w:rsidRPr="005F2884" w:rsidRDefault="00725759" w:rsidP="005F2884">
      <w:pPr>
        <w:pStyle w:val="31"/>
      </w:pPr>
      <w:bookmarkStart w:id="27" w:name="_Toc89357277"/>
      <w:r>
        <w:t>Внесение изменений в сведения о сотруднике</w:t>
      </w:r>
      <w:bookmarkEnd w:id="27"/>
      <w:r>
        <w:t xml:space="preserve"> </w:t>
      </w:r>
    </w:p>
    <w:p w:rsidR="00EA0C67" w:rsidRDefault="00EA0C67" w:rsidP="00EA0C67">
      <w:r>
        <w:t>Внесение изменений в сведения о сотруднике осуществляется с помощью заявки</w:t>
      </w:r>
      <w:r w:rsidRPr="001C0436">
        <w:t xml:space="preserve"> на изменение</w:t>
      </w:r>
      <w:r>
        <w:t xml:space="preserve">. Она </w:t>
      </w:r>
      <w:r w:rsidRPr="001C0436">
        <w:t>применяется в случаях,</w:t>
      </w:r>
      <w:r>
        <w:t xml:space="preserve"> когда в сведениях о сотруднике присутствуют пустые поля, по которым требуется заполнение, или когда в сведениях о сотруднике допущены орфографические, фактологические и другие ошибки. </w:t>
      </w:r>
    </w:p>
    <w:p w:rsidR="00EA0C67" w:rsidRDefault="00EA0C67" w:rsidP="00EA0C67">
      <w:r>
        <w:t>Для формирования заявки на изменение необходимо:</w:t>
      </w:r>
    </w:p>
    <w:p w:rsidR="00EA0C67" w:rsidRDefault="00EA0C67" w:rsidP="00EA0C67">
      <w:pPr>
        <w:pStyle w:val="a"/>
      </w:pPr>
      <w:r>
        <w:t>открыть справочник «</w:t>
      </w:r>
      <w:r w:rsidR="00CE7D2E">
        <w:t>Сотрудники</w:t>
      </w:r>
      <w:r>
        <w:t xml:space="preserve">» </w:t>
      </w:r>
      <w:r w:rsidRPr="00903206">
        <w:t>РМ «Управление пользователями»</w:t>
      </w:r>
      <w:r>
        <w:t>;</w:t>
      </w:r>
    </w:p>
    <w:p w:rsidR="00EA0C67" w:rsidRDefault="00EA0C67" w:rsidP="00EA0C67">
      <w:pPr>
        <w:pStyle w:val="a"/>
      </w:pPr>
      <w:r>
        <w:t>выбрать запись сотрудника, которую необходимо изменить;</w:t>
      </w:r>
    </w:p>
    <w:p w:rsidR="00EA0C67" w:rsidRDefault="00EA0C67" w:rsidP="00EA0C67">
      <w:pPr>
        <w:pStyle w:val="a"/>
      </w:pPr>
      <w:r>
        <w:t xml:space="preserve">на панели команд нажать кнопку </w:t>
      </w:r>
      <w:r w:rsidR="00BF4060">
        <w:rPr>
          <w:noProof/>
        </w:rPr>
        <w:drawing>
          <wp:inline distT="0" distB="0" distL="0" distR="0" wp14:anchorId="39FAD798" wp14:editId="672DB3AA">
            <wp:extent cx="293298" cy="22930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0115" cy="226818"/>
                    </a:xfrm>
                    <a:prstGeom prst="rect">
                      <a:avLst/>
                    </a:prstGeom>
                  </pic:spPr>
                </pic:pic>
              </a:graphicData>
            </a:graphic>
          </wp:inline>
        </w:drawing>
      </w:r>
      <w:r>
        <w:t xml:space="preserve"> «Действия над документом» - </w:t>
      </w:r>
      <w:r w:rsidR="00BF4060">
        <w:rPr>
          <w:noProof/>
        </w:rPr>
        <w:drawing>
          <wp:inline distT="0" distB="0" distL="0" distR="0" wp14:anchorId="5F526B9B" wp14:editId="77F6F3E5">
            <wp:extent cx="1699404" cy="304610"/>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00008" cy="304718"/>
                    </a:xfrm>
                    <a:prstGeom prst="rect">
                      <a:avLst/>
                    </a:prstGeom>
                  </pic:spPr>
                </pic:pic>
              </a:graphicData>
            </a:graphic>
          </wp:inline>
        </w:drawing>
      </w:r>
      <w:r w:rsidR="00BF4060">
        <w:t xml:space="preserve">  </w:t>
      </w:r>
      <w:r>
        <w:t>«Создать заявку на изменение»;</w:t>
      </w:r>
    </w:p>
    <w:p w:rsidR="00EA0C67" w:rsidRDefault="00EA0C67" w:rsidP="00EA0C67">
      <w:pPr>
        <w:pStyle w:val="a"/>
      </w:pPr>
      <w:r>
        <w:t>у появившейся записи в состоянии</w:t>
      </w:r>
      <w:r w:rsidR="003B52A5">
        <w:t xml:space="preserve"> «Черновик изменения» заполнить или</w:t>
      </w:r>
      <w:r>
        <w:t xml:space="preserve"> изменить необходимые поля, как показано на рисунке </w:t>
      </w:r>
      <w:r w:rsidR="00F70F56">
        <w:t>5</w:t>
      </w:r>
      <w:r>
        <w:t>;</w:t>
      </w:r>
    </w:p>
    <w:p w:rsidR="005F2884" w:rsidRPr="005F2884" w:rsidRDefault="005F2884" w:rsidP="005F2884"/>
    <w:p w:rsidR="005F2884" w:rsidRPr="005F2884" w:rsidRDefault="00BF4060" w:rsidP="005F2884">
      <w:r>
        <w:rPr>
          <w:noProof/>
        </w:rPr>
        <w:drawing>
          <wp:inline distT="0" distB="0" distL="0" distR="0" wp14:anchorId="57F7892F" wp14:editId="4E56A69E">
            <wp:extent cx="5688763" cy="1319842"/>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91759" cy="1320537"/>
                    </a:xfrm>
                    <a:prstGeom prst="rect">
                      <a:avLst/>
                    </a:prstGeom>
                  </pic:spPr>
                </pic:pic>
              </a:graphicData>
            </a:graphic>
          </wp:inline>
        </w:drawing>
      </w:r>
    </w:p>
    <w:p w:rsidR="00BF4060" w:rsidRDefault="00BF4060" w:rsidP="004B3379">
      <w:pPr>
        <w:pStyle w:val="Web2"/>
      </w:pPr>
      <w:bookmarkStart w:id="28" w:name="_Ref877797"/>
      <w:bookmarkStart w:id="29" w:name="_Toc955807"/>
      <w:bookmarkStart w:id="30" w:name="_Toc1470294"/>
      <w:bookmarkStart w:id="31" w:name="_Toc5981696"/>
      <w:bookmarkStart w:id="32" w:name="_Toc40276250"/>
      <w:bookmarkStart w:id="33" w:name="_Toc89357259"/>
      <w:r w:rsidRPr="001C0436">
        <w:t xml:space="preserve">Рисунок </w:t>
      </w:r>
      <w:bookmarkEnd w:id="28"/>
      <w:r w:rsidR="00F70F56">
        <w:t>5</w:t>
      </w:r>
      <w:r w:rsidRPr="001C0436">
        <w:t xml:space="preserve"> – </w:t>
      </w:r>
      <w:r>
        <w:t>Формирование заявки на изменение сведений о сотруднике</w:t>
      </w:r>
      <w:bookmarkEnd w:id="29"/>
      <w:bookmarkEnd w:id="30"/>
      <w:bookmarkEnd w:id="31"/>
      <w:bookmarkEnd w:id="32"/>
      <w:bookmarkEnd w:id="33"/>
    </w:p>
    <w:p w:rsidR="00BF4060" w:rsidRDefault="00BF4060" w:rsidP="00BF4060">
      <w:pPr>
        <w:pStyle w:val="a"/>
      </w:pPr>
      <w:r>
        <w:t xml:space="preserve">нажать на панели инструментов кнопку </w:t>
      </w:r>
      <w:r>
        <w:rPr>
          <w:noProof/>
        </w:rPr>
        <w:drawing>
          <wp:inline distT="0" distB="0" distL="0" distR="0" wp14:anchorId="6D42CD5E" wp14:editId="36CD8469">
            <wp:extent cx="276045" cy="209414"/>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9400" cy="211959"/>
                    </a:xfrm>
                    <a:prstGeom prst="rect">
                      <a:avLst/>
                    </a:prstGeom>
                  </pic:spPr>
                </pic:pic>
              </a:graphicData>
            </a:graphic>
          </wp:inline>
        </w:drawing>
      </w:r>
      <w:r>
        <w:t xml:space="preserve"> «Принять изменения».  Данные будут сохранены;</w:t>
      </w:r>
    </w:p>
    <w:p w:rsidR="00BF4060" w:rsidRPr="00320EA9" w:rsidRDefault="00BF4060" w:rsidP="00BF4060">
      <w:pPr>
        <w:pStyle w:val="a"/>
      </w:pPr>
      <w:r>
        <w:t xml:space="preserve">нажать на панели команд детализации кнопку </w:t>
      </w:r>
      <w:r>
        <w:rPr>
          <w:noProof/>
        </w:rPr>
        <w:drawing>
          <wp:inline distT="0" distB="0" distL="0" distR="0" wp14:anchorId="055D9454" wp14:editId="7210085E">
            <wp:extent cx="370936" cy="29000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6912" cy="286858"/>
                    </a:xfrm>
                    <a:prstGeom prst="rect">
                      <a:avLst/>
                    </a:prstGeom>
                  </pic:spPr>
                </pic:pic>
              </a:graphicData>
            </a:graphic>
          </wp:inline>
        </w:drawing>
      </w:r>
      <w:r>
        <w:t xml:space="preserve"> «Действия над документом» -  </w:t>
      </w:r>
      <w:r>
        <w:rPr>
          <w:noProof/>
        </w:rPr>
        <w:drawing>
          <wp:inline distT="0" distB="0" distL="0" distR="0" wp14:anchorId="6C1E04A4" wp14:editId="56A50994">
            <wp:extent cx="707366" cy="291268"/>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13133" cy="293643"/>
                    </a:xfrm>
                    <a:prstGeom prst="rect">
                      <a:avLst/>
                    </a:prstGeom>
                  </pic:spPr>
                </pic:pic>
              </a:graphicData>
            </a:graphic>
          </wp:inline>
        </w:drawing>
      </w:r>
      <w:r>
        <w:t xml:space="preserve"> «Утвердить».</w:t>
      </w:r>
    </w:p>
    <w:p w:rsidR="003B52A5" w:rsidRDefault="00BF4060" w:rsidP="003B52A5">
      <w:r>
        <w:t>После успешного завершения операции утверждения запись изменит свое состояние на «Действует».</w:t>
      </w:r>
    </w:p>
    <w:p w:rsidR="003B52A5" w:rsidRDefault="003B52A5" w:rsidP="003B52A5">
      <w:pPr>
        <w:pStyle w:val="31"/>
      </w:pPr>
      <w:bookmarkStart w:id="34" w:name="_Toc89357278"/>
      <w:r>
        <w:t>Создание новой версии записи о сотруднике</w:t>
      </w:r>
      <w:bookmarkEnd w:id="34"/>
    </w:p>
    <w:p w:rsidR="00BF4060" w:rsidRDefault="00BF4060" w:rsidP="00BF4060">
      <w:r w:rsidRPr="00320EA9">
        <w:t xml:space="preserve">Заявка на </w:t>
      </w:r>
      <w:r>
        <w:t>уточнение</w:t>
      </w:r>
      <w:r w:rsidRPr="00320EA9">
        <w:t xml:space="preserve"> применяется в случаях,</w:t>
      </w:r>
      <w:r>
        <w:t xml:space="preserve"> когда у сотрудника атрибуты заполнены, но являются неактуальными, к таким полям относятся «Фамилия», «Должность», «Структурное подразделение», «Адрес электронной почты». Заявка на уточнение создает новую версию записи о сотруднике, при этом старая версия остается в системе и действует до начала действия новой версии записи о сотруднике.</w:t>
      </w:r>
    </w:p>
    <w:p w:rsidR="00BF4060" w:rsidRDefault="00BF4060" w:rsidP="00BF4060">
      <w:r>
        <w:t>Для формирования заявки на уточнение необходимо:</w:t>
      </w:r>
    </w:p>
    <w:p w:rsidR="00BF4060" w:rsidRDefault="00BF4060" w:rsidP="00BF4060">
      <w:pPr>
        <w:pStyle w:val="a"/>
      </w:pPr>
      <w:r>
        <w:t>открыть справочник «</w:t>
      </w:r>
      <w:r w:rsidR="003B52A5">
        <w:t>Сотрудники</w:t>
      </w:r>
      <w:r>
        <w:t xml:space="preserve">» </w:t>
      </w:r>
      <w:r w:rsidRPr="00903206">
        <w:t>РМ «Управление пользователями»</w:t>
      </w:r>
      <w:r>
        <w:t>;</w:t>
      </w:r>
    </w:p>
    <w:p w:rsidR="00BF4060" w:rsidRDefault="00BF4060" w:rsidP="00BF4060">
      <w:pPr>
        <w:pStyle w:val="a"/>
      </w:pPr>
      <w:r>
        <w:t>выбрать запись о сотруднике, для которой необходимо создать новую версию;</w:t>
      </w:r>
    </w:p>
    <w:p w:rsidR="00BF4060" w:rsidRDefault="00BF4060" w:rsidP="00BF4060">
      <w:pPr>
        <w:pStyle w:val="a"/>
      </w:pPr>
      <w:r>
        <w:t xml:space="preserve"> на панели команд детализации нажать кнопку </w:t>
      </w:r>
      <w:r>
        <w:rPr>
          <w:noProof/>
        </w:rPr>
        <w:drawing>
          <wp:inline distT="0" distB="0" distL="0" distR="0" wp14:anchorId="7CC09143" wp14:editId="0291A20B">
            <wp:extent cx="370936" cy="290004"/>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6911" cy="286857"/>
                    </a:xfrm>
                    <a:prstGeom prst="rect">
                      <a:avLst/>
                    </a:prstGeom>
                  </pic:spPr>
                </pic:pic>
              </a:graphicData>
            </a:graphic>
          </wp:inline>
        </w:drawing>
      </w:r>
      <w:r>
        <w:t xml:space="preserve"> «Действия над документом» -</w:t>
      </w:r>
      <w:r>
        <w:rPr>
          <w:noProof/>
        </w:rPr>
        <w:t xml:space="preserve"> </w:t>
      </w:r>
      <w:r>
        <w:rPr>
          <w:noProof/>
        </w:rPr>
        <w:drawing>
          <wp:inline distT="0" distB="0" distL="0" distR="0" wp14:anchorId="28022649" wp14:editId="75839164">
            <wp:extent cx="1699404" cy="310468"/>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97715" cy="310160"/>
                    </a:xfrm>
                    <a:prstGeom prst="rect">
                      <a:avLst/>
                    </a:prstGeom>
                  </pic:spPr>
                </pic:pic>
              </a:graphicData>
            </a:graphic>
          </wp:inline>
        </w:drawing>
      </w:r>
      <w:r>
        <w:t xml:space="preserve">  «Создать заявку на уточнение»;</w:t>
      </w:r>
    </w:p>
    <w:p w:rsidR="00BF4060" w:rsidRDefault="00BF4060" w:rsidP="00BF4060">
      <w:pPr>
        <w:pStyle w:val="a"/>
      </w:pPr>
      <w:r>
        <w:t>у появившейся записи в состоянии «Черновик уточнения» изменить значения необходимых полей;</w:t>
      </w:r>
    </w:p>
    <w:p w:rsidR="00BF4060" w:rsidRDefault="00BF4060" w:rsidP="00BF4060">
      <w:pPr>
        <w:pStyle w:val="a"/>
      </w:pPr>
      <w:r>
        <w:t xml:space="preserve">нажать на панели инструментов детализации кнопку </w:t>
      </w:r>
      <w:r>
        <w:rPr>
          <w:noProof/>
        </w:rPr>
        <w:drawing>
          <wp:inline distT="0" distB="0" distL="0" distR="0" wp14:anchorId="536D9620" wp14:editId="2E251993">
            <wp:extent cx="276225" cy="209550"/>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6225" cy="209550"/>
                    </a:xfrm>
                    <a:prstGeom prst="rect">
                      <a:avLst/>
                    </a:prstGeom>
                  </pic:spPr>
                </pic:pic>
              </a:graphicData>
            </a:graphic>
          </wp:inline>
        </w:drawing>
      </w:r>
      <w:r>
        <w:t xml:space="preserve"> «Принять изменения».  Данные будут сохранены;</w:t>
      </w:r>
    </w:p>
    <w:p w:rsidR="00BF4060" w:rsidRPr="00320EA9" w:rsidRDefault="00BF4060" w:rsidP="00BF4060">
      <w:pPr>
        <w:pStyle w:val="a"/>
      </w:pPr>
      <w:r>
        <w:t xml:space="preserve">нажать на панели команд детализации кнопку </w:t>
      </w:r>
      <w:r>
        <w:rPr>
          <w:noProof/>
        </w:rPr>
        <w:drawing>
          <wp:inline distT="0" distB="0" distL="0" distR="0" wp14:anchorId="6052EEF9" wp14:editId="68A6A6BD">
            <wp:extent cx="353082" cy="276046"/>
            <wp:effectExtent l="0" t="0" r="889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9251" cy="273051"/>
                    </a:xfrm>
                    <a:prstGeom prst="rect">
                      <a:avLst/>
                    </a:prstGeom>
                  </pic:spPr>
                </pic:pic>
              </a:graphicData>
            </a:graphic>
          </wp:inline>
        </w:drawing>
      </w:r>
      <w:r>
        <w:t xml:space="preserve"> «Действия над документом» -  </w:t>
      </w:r>
      <w:r>
        <w:rPr>
          <w:noProof/>
        </w:rPr>
        <w:drawing>
          <wp:inline distT="0" distB="0" distL="0" distR="0" wp14:anchorId="5C578A28" wp14:editId="255C1725">
            <wp:extent cx="690113" cy="284164"/>
            <wp:effectExtent l="0" t="0" r="0" b="190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95739" cy="286481"/>
                    </a:xfrm>
                    <a:prstGeom prst="rect">
                      <a:avLst/>
                    </a:prstGeom>
                  </pic:spPr>
                </pic:pic>
              </a:graphicData>
            </a:graphic>
          </wp:inline>
        </w:drawing>
      </w:r>
      <w:r>
        <w:t xml:space="preserve"> «Утвердить».</w:t>
      </w:r>
    </w:p>
    <w:p w:rsidR="00BF4060" w:rsidRDefault="00BF4060" w:rsidP="00BF4060">
      <w:r>
        <w:t>После успешного завершения операции утверждения запись изменит свое состояние на «Действует».</w:t>
      </w:r>
    </w:p>
    <w:p w:rsidR="003B52A5" w:rsidRDefault="003B52A5" w:rsidP="00BF4060">
      <w:pPr>
        <w:pStyle w:val="31"/>
      </w:pPr>
      <w:bookmarkStart w:id="35" w:name="_Toc89357279"/>
      <w:r>
        <w:t>Закрытие записи о сотруднике</w:t>
      </w:r>
      <w:bookmarkEnd w:id="35"/>
    </w:p>
    <w:p w:rsidR="00BF4060" w:rsidRDefault="00BF4060" w:rsidP="00BF4060">
      <w:r>
        <w:t xml:space="preserve">Бывают случаи, когда требуется закрыть запись о сотруднике (например, при увольнении сотрудника из указанной организации). </w:t>
      </w:r>
    </w:p>
    <w:p w:rsidR="00BF4060" w:rsidRDefault="00BF4060" w:rsidP="00BF4060">
      <w:r>
        <w:t>Последовательность действий по закрытию записи</w:t>
      </w:r>
      <w:r w:rsidRPr="005625D7">
        <w:t>:</w:t>
      </w:r>
    </w:p>
    <w:p w:rsidR="00BF4060" w:rsidRDefault="00BF4060" w:rsidP="00BF4060">
      <w:pPr>
        <w:pStyle w:val="a"/>
      </w:pPr>
      <w:r>
        <w:t>открыть справочник «</w:t>
      </w:r>
      <w:r w:rsidR="003B52A5">
        <w:t>Сотрудники</w:t>
      </w:r>
      <w:r>
        <w:t xml:space="preserve">» </w:t>
      </w:r>
      <w:r w:rsidR="003B52A5">
        <w:t xml:space="preserve"> </w:t>
      </w:r>
      <w:r w:rsidRPr="00903206">
        <w:t>РМ «Управление пользователями»</w:t>
      </w:r>
      <w:r>
        <w:t>;</w:t>
      </w:r>
    </w:p>
    <w:p w:rsidR="00BF4060" w:rsidRDefault="00BF4060" w:rsidP="00BF4060">
      <w:pPr>
        <w:pStyle w:val="a"/>
      </w:pPr>
      <w:r>
        <w:t>найти запись нужного сотрудника, в состоянии «Действует»;</w:t>
      </w:r>
    </w:p>
    <w:p w:rsidR="00BF4060" w:rsidRDefault="00BF4060" w:rsidP="00BF4060">
      <w:pPr>
        <w:pStyle w:val="a"/>
      </w:pPr>
      <w:r>
        <w:t xml:space="preserve">при наличии единой учетной записи у такого сотрудника необходимо деактивировать ее на интерфейсе «Единые учетные записи» (подробное описание представлено в п.п. </w:t>
      </w:r>
      <w:r>
        <w:fldChar w:fldCharType="begin"/>
      </w:r>
      <w:r>
        <w:instrText xml:space="preserve"> REF _Ref3192757 \r \h  \* MERGEFORMAT </w:instrText>
      </w:r>
      <w:r>
        <w:fldChar w:fldCharType="separate"/>
      </w:r>
      <w:r w:rsidR="00397298">
        <w:t>2.2.</w:t>
      </w:r>
      <w:r w:rsidR="003B52A5">
        <w:t>2</w:t>
      </w:r>
      <w:r>
        <w:fldChar w:fldCharType="end"/>
      </w:r>
      <w:r>
        <w:t xml:space="preserve"> данного документа)</w:t>
      </w:r>
      <w:r w:rsidRPr="00911892">
        <w:t>;</w:t>
      </w:r>
    </w:p>
    <w:p w:rsidR="00BF4060" w:rsidRDefault="00BF4060" w:rsidP="00BF4060">
      <w:pPr>
        <w:pStyle w:val="a"/>
      </w:pPr>
      <w:r>
        <w:t>после деактивации единой учетной записи вернуться в детализацию «Сотрудники» справочника «Учреждения (ОВ)»;</w:t>
      </w:r>
    </w:p>
    <w:p w:rsidR="00BF4060" w:rsidRDefault="00BF4060" w:rsidP="00BF4060">
      <w:pPr>
        <w:pStyle w:val="a"/>
      </w:pPr>
      <w:r>
        <w:t>выбрать необходимого сотрудника;</w:t>
      </w:r>
    </w:p>
    <w:p w:rsidR="00BF4060" w:rsidRPr="00C836B7" w:rsidRDefault="00BF4060" w:rsidP="00BF4060">
      <w:pPr>
        <w:pStyle w:val="a"/>
      </w:pPr>
      <w:r>
        <w:t xml:space="preserve">на панели команд детализации нажать кнопку </w:t>
      </w:r>
      <w:r>
        <w:rPr>
          <w:noProof/>
        </w:rPr>
        <w:drawing>
          <wp:inline distT="0" distB="0" distL="0" distR="0" wp14:anchorId="2F58A552" wp14:editId="76CAFCF3">
            <wp:extent cx="345057" cy="269772"/>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1313" cy="266845"/>
                    </a:xfrm>
                    <a:prstGeom prst="rect">
                      <a:avLst/>
                    </a:prstGeom>
                  </pic:spPr>
                </pic:pic>
              </a:graphicData>
            </a:graphic>
          </wp:inline>
        </w:drawing>
      </w:r>
      <w:r>
        <w:t xml:space="preserve"> «Действия над документом» - </w:t>
      </w:r>
      <w:r>
        <w:rPr>
          <w:noProof/>
        </w:rPr>
        <w:drawing>
          <wp:inline distT="0" distB="0" distL="0" distR="0" wp14:anchorId="6456DF06" wp14:editId="73B6E6FB">
            <wp:extent cx="629729" cy="29116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7818" cy="290282"/>
                    </a:xfrm>
                    <a:prstGeom prst="rect">
                      <a:avLst/>
                    </a:prstGeom>
                  </pic:spPr>
                </pic:pic>
              </a:graphicData>
            </a:graphic>
          </wp:inline>
        </w:drawing>
      </w:r>
      <w:r>
        <w:t xml:space="preserve"> «Закрыть», как представлено на рисунке </w:t>
      </w:r>
      <w:r w:rsidR="00F70F56">
        <w:t>6</w:t>
      </w:r>
      <w:r>
        <w:t>;</w:t>
      </w:r>
    </w:p>
    <w:p w:rsidR="00BF4060" w:rsidRDefault="00BF4060" w:rsidP="00BF4060"/>
    <w:p w:rsidR="003B52A5" w:rsidRDefault="003B52A5" w:rsidP="00042FDC">
      <w:pPr>
        <w:ind w:left="709" w:firstLine="0"/>
      </w:pPr>
      <w:bookmarkStart w:id="36" w:name="_Toc89353767"/>
      <w:bookmarkStart w:id="37" w:name="_Toc89357230"/>
      <w:r w:rsidRPr="00042FDC">
        <w:rPr>
          <w:noProof/>
        </w:rPr>
        <w:drawing>
          <wp:inline distT="0" distB="0" distL="0" distR="0" wp14:anchorId="6F53FF5C" wp14:editId="04786656">
            <wp:extent cx="5658672" cy="1440611"/>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1">
                      <a:extLst>
                        <a:ext uri="{28A0092B-C50C-407E-A947-70E740481C1C}">
                          <a14:useLocalDpi xmlns:a14="http://schemas.microsoft.com/office/drawing/2010/main" val="0"/>
                        </a:ext>
                      </a:extLst>
                    </a:blip>
                    <a:stretch>
                      <a:fillRect/>
                    </a:stretch>
                  </pic:blipFill>
                  <pic:spPr>
                    <a:xfrm>
                      <a:off x="0" y="0"/>
                      <a:ext cx="5656400" cy="1440032"/>
                    </a:xfrm>
                    <a:prstGeom prst="rect">
                      <a:avLst/>
                    </a:prstGeom>
                  </pic:spPr>
                </pic:pic>
              </a:graphicData>
            </a:graphic>
          </wp:inline>
        </w:drawing>
      </w:r>
      <w:bookmarkStart w:id="38" w:name="_Ref879161"/>
      <w:bookmarkStart w:id="39" w:name="_Toc955808"/>
      <w:bookmarkStart w:id="40" w:name="_Toc1470295"/>
      <w:bookmarkStart w:id="41" w:name="_Toc5981697"/>
      <w:bookmarkStart w:id="42" w:name="_Toc40276251"/>
      <w:bookmarkEnd w:id="36"/>
      <w:bookmarkEnd w:id="37"/>
    </w:p>
    <w:p w:rsidR="00BF4060" w:rsidRDefault="00BF4060" w:rsidP="003B52A5">
      <w:pPr>
        <w:pStyle w:val="Web2"/>
      </w:pPr>
      <w:bookmarkStart w:id="43" w:name="_Toc89357260"/>
      <w:r w:rsidRPr="001C0436">
        <w:t xml:space="preserve">Рисунок </w:t>
      </w:r>
      <w:bookmarkEnd w:id="38"/>
      <w:r w:rsidR="00F70F56">
        <w:t>6</w:t>
      </w:r>
      <w:r w:rsidRPr="001C0436">
        <w:t xml:space="preserve"> – </w:t>
      </w:r>
      <w:r>
        <w:t>Закрытие записи о сотруднике</w:t>
      </w:r>
      <w:bookmarkEnd w:id="39"/>
      <w:bookmarkEnd w:id="40"/>
      <w:bookmarkEnd w:id="41"/>
      <w:bookmarkEnd w:id="42"/>
      <w:bookmarkEnd w:id="43"/>
    </w:p>
    <w:p w:rsidR="003B52A5" w:rsidRPr="003B52A5" w:rsidRDefault="003B52A5" w:rsidP="003B52A5">
      <w:pPr>
        <w:pStyle w:val="Web2"/>
      </w:pPr>
    </w:p>
    <w:p w:rsidR="00BF4060" w:rsidRDefault="00BF4060" w:rsidP="00BF4060">
      <w:pPr>
        <w:pStyle w:val="a"/>
      </w:pPr>
      <w:r>
        <w:t>в диалоговом окне «Дата закрытия» указать дату прекращения действия для записи о сотруднике;</w:t>
      </w:r>
    </w:p>
    <w:p w:rsidR="00BF4060" w:rsidRPr="001E36A2" w:rsidRDefault="00BF4060" w:rsidP="001E36A2">
      <w:pPr>
        <w:pStyle w:val="a"/>
      </w:pPr>
      <w:r>
        <w:t>нажать кнопку «</w:t>
      </w:r>
      <w:r w:rsidR="001E36A2">
        <w:t>Применить</w:t>
      </w:r>
      <w:r>
        <w:t xml:space="preserve">», как показано на рисунке </w:t>
      </w:r>
      <w:r w:rsidR="00F70F56">
        <w:t>7</w:t>
      </w:r>
      <w:r>
        <w:t>.</w:t>
      </w:r>
    </w:p>
    <w:p w:rsidR="001E36A2" w:rsidRPr="00C836B7" w:rsidRDefault="001E36A2" w:rsidP="001E36A2">
      <w:pPr>
        <w:pStyle w:val="a"/>
        <w:numPr>
          <w:ilvl w:val="0"/>
          <w:numId w:val="0"/>
        </w:numPr>
        <w:ind w:left="709"/>
        <w:jc w:val="center"/>
      </w:pPr>
      <w:r>
        <w:rPr>
          <w:noProof/>
        </w:rPr>
        <w:drawing>
          <wp:inline distT="0" distB="0" distL="0" distR="0" wp14:anchorId="095613C5" wp14:editId="46412DD4">
            <wp:extent cx="2432649" cy="1345721"/>
            <wp:effectExtent l="0" t="0" r="6350" b="698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435973" cy="1347560"/>
                    </a:xfrm>
                    <a:prstGeom prst="rect">
                      <a:avLst/>
                    </a:prstGeom>
                  </pic:spPr>
                </pic:pic>
              </a:graphicData>
            </a:graphic>
          </wp:inline>
        </w:drawing>
      </w:r>
    </w:p>
    <w:p w:rsidR="001E36A2" w:rsidRDefault="001E36A2" w:rsidP="004B3379">
      <w:pPr>
        <w:pStyle w:val="Web2"/>
      </w:pPr>
      <w:bookmarkStart w:id="44" w:name="_Ref879179"/>
      <w:bookmarkStart w:id="45" w:name="_Toc955809"/>
      <w:bookmarkStart w:id="46" w:name="_Toc1470296"/>
      <w:bookmarkStart w:id="47" w:name="_Toc5981698"/>
      <w:bookmarkStart w:id="48" w:name="_Toc40276252"/>
      <w:bookmarkStart w:id="49" w:name="_Toc89357261"/>
      <w:r w:rsidRPr="005625D7">
        <w:t xml:space="preserve">Рисунок </w:t>
      </w:r>
      <w:bookmarkEnd w:id="44"/>
      <w:r w:rsidR="00F70F56">
        <w:t>7</w:t>
      </w:r>
      <w:r w:rsidRPr="005625D7">
        <w:t xml:space="preserve"> – Установка даты прекращения действия записи о сотруднике</w:t>
      </w:r>
      <w:bookmarkEnd w:id="45"/>
      <w:bookmarkEnd w:id="46"/>
      <w:bookmarkEnd w:id="47"/>
      <w:bookmarkEnd w:id="48"/>
      <w:bookmarkEnd w:id="49"/>
    </w:p>
    <w:p w:rsidR="00920898" w:rsidRDefault="001E36A2" w:rsidP="00A727FC">
      <w:r w:rsidRPr="00377975">
        <w:t>При успешном завершении операции</w:t>
      </w:r>
      <w:r>
        <w:t xml:space="preserve"> запись о сотруднике организации будет видна только при нажатой на панели команд справочника кнопке </w:t>
      </w:r>
      <w:r>
        <w:rPr>
          <w:noProof/>
        </w:rPr>
        <w:drawing>
          <wp:inline distT="0" distB="0" distL="0" distR="0" wp14:anchorId="59777AEC" wp14:editId="57B3A00D">
            <wp:extent cx="311756" cy="319178"/>
            <wp:effectExtent l="0" t="0" r="0" b="508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8373" cy="315715"/>
                    </a:xfrm>
                    <a:prstGeom prst="rect">
                      <a:avLst/>
                    </a:prstGeom>
                  </pic:spPr>
                </pic:pic>
              </a:graphicData>
            </a:graphic>
          </wp:inline>
        </w:drawing>
      </w:r>
      <w:r>
        <w:t xml:space="preserve"> «Показать скрытые/закрытые</w:t>
      </w:r>
      <w:r w:rsidR="00A727FC">
        <w:t>» на панели команд справочника.</w:t>
      </w:r>
    </w:p>
    <w:p w:rsidR="00920898" w:rsidRDefault="00920898" w:rsidP="00920898">
      <w:pPr>
        <w:pStyle w:val="21"/>
        <w:rPr>
          <w:color w:val="000000" w:themeColor="text1"/>
        </w:rPr>
      </w:pPr>
      <w:bookmarkStart w:id="50" w:name="_Toc89357280"/>
      <w:r w:rsidRPr="0076083D">
        <w:rPr>
          <w:color w:val="000000" w:themeColor="text1"/>
        </w:rPr>
        <w:t>Администрирова</w:t>
      </w:r>
      <w:r>
        <w:rPr>
          <w:color w:val="000000" w:themeColor="text1"/>
        </w:rPr>
        <w:t>ние единых учетных записей</w:t>
      </w:r>
      <w:bookmarkEnd w:id="50"/>
    </w:p>
    <w:p w:rsidR="00CE7D2E" w:rsidRPr="00CE7D2E" w:rsidRDefault="00CE7D2E" w:rsidP="00CE7D2E">
      <w:pPr>
        <w:pStyle w:val="31"/>
      </w:pPr>
      <w:bookmarkStart w:id="51" w:name="_Toc89357281"/>
      <w:r>
        <w:t>Активация учетной записи</w:t>
      </w:r>
      <w:bookmarkEnd w:id="51"/>
    </w:p>
    <w:p w:rsidR="00920898" w:rsidRDefault="00920898" w:rsidP="00920898">
      <w:r>
        <w:t xml:space="preserve">Для активации учетной записи необходимо в </w:t>
      </w:r>
      <w:r w:rsidR="00426AC8">
        <w:t>справочнике</w:t>
      </w:r>
      <w:r>
        <w:t xml:space="preserve"> «Сотрудники» убедиться, что у сотрудника указан адрес электронной почты, и был автоматически сгенерирован единый логин. В таком случае, для активации необходимо:</w:t>
      </w:r>
    </w:p>
    <w:p w:rsidR="00920898" w:rsidRDefault="00920898" w:rsidP="00920898">
      <w:pPr>
        <w:pStyle w:val="a"/>
      </w:pPr>
      <w:r>
        <w:t xml:space="preserve">по ссылке в поле «Единый логин» в </w:t>
      </w:r>
      <w:r w:rsidR="00426AC8">
        <w:t>справочнике</w:t>
      </w:r>
      <w:r>
        <w:t xml:space="preserve"> «Сотрудники» перейти на интерфейс «Единые учетные записи»;</w:t>
      </w:r>
    </w:p>
    <w:p w:rsidR="00920898" w:rsidRDefault="00920898" w:rsidP="00920898">
      <w:pPr>
        <w:pStyle w:val="a"/>
      </w:pPr>
      <w:r>
        <w:t xml:space="preserve">нажать на панели команд кнопку </w:t>
      </w:r>
      <w:r w:rsidR="007B719C">
        <w:rPr>
          <w:noProof/>
        </w:rPr>
        <w:drawing>
          <wp:inline distT="0" distB="0" distL="0" distR="0" wp14:anchorId="6266191F" wp14:editId="01DEB094">
            <wp:extent cx="405441" cy="316981"/>
            <wp:effectExtent l="0" t="0" r="0" b="698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1042" cy="313541"/>
                    </a:xfrm>
                    <a:prstGeom prst="rect">
                      <a:avLst/>
                    </a:prstGeom>
                  </pic:spPr>
                </pic:pic>
              </a:graphicData>
            </a:graphic>
          </wp:inline>
        </w:drawing>
      </w:r>
      <w:r>
        <w:t xml:space="preserve"> «Действия над документом» - </w:t>
      </w:r>
      <w:r w:rsidR="007B719C">
        <w:rPr>
          <w:noProof/>
        </w:rPr>
        <w:drawing>
          <wp:inline distT="0" distB="0" distL="0" distR="0" wp14:anchorId="5728C9F9" wp14:editId="52D935BE">
            <wp:extent cx="1423359" cy="326021"/>
            <wp:effectExtent l="0" t="0" r="571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31928" cy="327984"/>
                    </a:xfrm>
                    <a:prstGeom prst="rect">
                      <a:avLst/>
                    </a:prstGeom>
                  </pic:spPr>
                </pic:pic>
              </a:graphicData>
            </a:graphic>
          </wp:inline>
        </w:drawing>
      </w:r>
      <w:r>
        <w:t xml:space="preserve"> «Активировать по почте», как показано на рисунке </w:t>
      </w:r>
      <w:r w:rsidR="00F70F56">
        <w:t>8</w:t>
      </w:r>
      <w:r>
        <w:t xml:space="preserve">.  </w:t>
      </w:r>
    </w:p>
    <w:p w:rsidR="00920898" w:rsidRPr="002755EA" w:rsidRDefault="00E40FF1" w:rsidP="00920898">
      <w:pPr>
        <w:pStyle w:val="aff9"/>
      </w:pPr>
      <w:r>
        <w:drawing>
          <wp:inline distT="0" distB="0" distL="0" distR="0" wp14:anchorId="71EF9429" wp14:editId="0F13D671">
            <wp:extent cx="4321834" cy="985950"/>
            <wp:effectExtent l="0" t="0" r="2540" b="508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341065" cy="990337"/>
                    </a:xfrm>
                    <a:prstGeom prst="rect">
                      <a:avLst/>
                    </a:prstGeom>
                  </pic:spPr>
                </pic:pic>
              </a:graphicData>
            </a:graphic>
          </wp:inline>
        </w:drawing>
      </w:r>
    </w:p>
    <w:p w:rsidR="00920898" w:rsidRPr="00352576" w:rsidRDefault="00920898" w:rsidP="004B3379">
      <w:pPr>
        <w:pStyle w:val="Web2"/>
      </w:pPr>
      <w:bookmarkStart w:id="52" w:name="_Ref946856"/>
      <w:bookmarkStart w:id="53" w:name="_Ref946852"/>
      <w:bookmarkStart w:id="54" w:name="_Toc955813"/>
      <w:bookmarkStart w:id="55" w:name="_Toc1470300"/>
      <w:bookmarkStart w:id="56" w:name="_Toc5981699"/>
      <w:bookmarkStart w:id="57" w:name="_Toc40276253"/>
      <w:bookmarkStart w:id="58" w:name="_Toc89357262"/>
      <w:r w:rsidRPr="001C0436">
        <w:t xml:space="preserve">Рисунок </w:t>
      </w:r>
      <w:bookmarkEnd w:id="52"/>
      <w:r w:rsidR="00F70F56">
        <w:t>8</w:t>
      </w:r>
      <w:r w:rsidRPr="001C0436">
        <w:t xml:space="preserve"> – Активация по почте единой учетной записи</w:t>
      </w:r>
      <w:bookmarkEnd w:id="53"/>
      <w:bookmarkEnd w:id="54"/>
      <w:bookmarkEnd w:id="55"/>
      <w:bookmarkEnd w:id="56"/>
      <w:bookmarkEnd w:id="57"/>
      <w:bookmarkEnd w:id="58"/>
    </w:p>
    <w:p w:rsidR="00920898" w:rsidRDefault="00920898" w:rsidP="00920898">
      <w:r w:rsidRPr="00377975">
        <w:t>При успешном завершении операции пользователю будет направлено письмо с</w:t>
      </w:r>
      <w:r>
        <w:t>о</w:t>
      </w:r>
      <w:r w:rsidRPr="00377975">
        <w:t xml:space="preserve"> ссылкой для активации пароля</w:t>
      </w:r>
      <w:r>
        <w:t xml:space="preserve">, а единая учетная запись изменит свое состояние на «Отправлено приглашение», как показано на рисунке </w:t>
      </w:r>
      <w:r w:rsidR="00F70F56">
        <w:t>9</w:t>
      </w:r>
      <w:r>
        <w:t>.</w:t>
      </w:r>
    </w:p>
    <w:p w:rsidR="00920898" w:rsidRPr="00377975" w:rsidRDefault="002F30F5" w:rsidP="00920898">
      <w:pPr>
        <w:pStyle w:val="aff9"/>
      </w:pPr>
      <w:r>
        <w:drawing>
          <wp:inline distT="0" distB="0" distL="0" distR="0" wp14:anchorId="4F16BBFC" wp14:editId="568B5263">
            <wp:extent cx="6152515" cy="1394460"/>
            <wp:effectExtent l="0" t="0" r="635"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1394460"/>
                    </a:xfrm>
                    <a:prstGeom prst="rect">
                      <a:avLst/>
                    </a:prstGeom>
                  </pic:spPr>
                </pic:pic>
              </a:graphicData>
            </a:graphic>
          </wp:inline>
        </w:drawing>
      </w:r>
    </w:p>
    <w:p w:rsidR="00920898" w:rsidRPr="00352576" w:rsidRDefault="00920898" w:rsidP="004B3379">
      <w:pPr>
        <w:pStyle w:val="Web2"/>
      </w:pPr>
      <w:bookmarkStart w:id="59" w:name="_Ref947009"/>
      <w:bookmarkStart w:id="60" w:name="_Toc955814"/>
      <w:bookmarkStart w:id="61" w:name="_Toc1470301"/>
      <w:bookmarkStart w:id="62" w:name="_Toc5981700"/>
      <w:bookmarkStart w:id="63" w:name="_Toc40276254"/>
      <w:bookmarkStart w:id="64" w:name="_Toc89357263"/>
      <w:r w:rsidRPr="001C0436">
        <w:t xml:space="preserve">Рисунок </w:t>
      </w:r>
      <w:bookmarkEnd w:id="59"/>
      <w:r w:rsidR="00F70F56">
        <w:t>9</w:t>
      </w:r>
      <w:r w:rsidRPr="001C0436">
        <w:t xml:space="preserve"> – Единая учетная запись в состоянии «Отправлено приглашение»</w:t>
      </w:r>
      <w:bookmarkEnd w:id="60"/>
      <w:bookmarkEnd w:id="61"/>
      <w:bookmarkEnd w:id="62"/>
      <w:bookmarkEnd w:id="63"/>
      <w:bookmarkEnd w:id="64"/>
    </w:p>
    <w:p w:rsidR="00397298" w:rsidRDefault="00920898" w:rsidP="00A727FC">
      <w:r w:rsidRPr="004B18EA">
        <w:t>После успешной активации единой учетной записи ее состояние изменится</w:t>
      </w:r>
      <w:r w:rsidR="00A727FC">
        <w:t xml:space="preserve"> на «Активирован пользователем».</w:t>
      </w:r>
    </w:p>
    <w:p w:rsidR="00920898" w:rsidRPr="005F2884" w:rsidRDefault="00920898" w:rsidP="00920898">
      <w:pPr>
        <w:pStyle w:val="31"/>
      </w:pPr>
      <w:bookmarkStart w:id="65" w:name="_Toc89357282"/>
      <w:bookmarkStart w:id="66" w:name="_Ref3192757"/>
      <w:r>
        <w:t>Деактивация учетной записи</w:t>
      </w:r>
      <w:bookmarkEnd w:id="65"/>
    </w:p>
    <w:bookmarkEnd w:id="66"/>
    <w:p w:rsidR="00920898" w:rsidRDefault="00920898" w:rsidP="00920898">
      <w:r w:rsidRPr="00252CAA">
        <w:t>Для деактивации единой учетной записи необходимо</w:t>
      </w:r>
      <w:r>
        <w:t>:</w:t>
      </w:r>
    </w:p>
    <w:p w:rsidR="00920898" w:rsidRDefault="00920898" w:rsidP="00920898">
      <w:pPr>
        <w:pStyle w:val="a"/>
      </w:pPr>
      <w:r>
        <w:t>открыть</w:t>
      </w:r>
      <w:r w:rsidRPr="00252CAA">
        <w:t xml:space="preserve"> интерфейс «Единые учетные записи» </w:t>
      </w:r>
      <w:r>
        <w:t>РМ «Управление пользователями».</w:t>
      </w:r>
    </w:p>
    <w:p w:rsidR="00920898" w:rsidRDefault="00920898" w:rsidP="00920898">
      <w:pPr>
        <w:pStyle w:val="a"/>
      </w:pPr>
      <w:r>
        <w:t>н</w:t>
      </w:r>
      <w:r w:rsidRPr="00252CAA">
        <w:t>айти требуемую</w:t>
      </w:r>
      <w:r>
        <w:t xml:space="preserve"> активированную</w:t>
      </w:r>
      <w:r w:rsidRPr="00252CAA">
        <w:t xml:space="preserve"> единую учетную запись</w:t>
      </w:r>
      <w:r>
        <w:t>;</w:t>
      </w:r>
    </w:p>
    <w:p w:rsidR="00920898" w:rsidRDefault="00920898" w:rsidP="00920898">
      <w:pPr>
        <w:pStyle w:val="a"/>
      </w:pPr>
      <w:r>
        <w:t>н</w:t>
      </w:r>
      <w:r w:rsidRPr="00252CAA">
        <w:t xml:space="preserve">ажать на панели команд кнопку </w:t>
      </w:r>
      <w:r w:rsidR="00E40FF1">
        <w:rPr>
          <w:noProof/>
        </w:rPr>
        <w:drawing>
          <wp:inline distT="0" distB="0" distL="0" distR="0" wp14:anchorId="229A2262" wp14:editId="0E25D0A3">
            <wp:extent cx="388189" cy="303493"/>
            <wp:effectExtent l="0" t="0" r="0" b="190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3978" cy="300201"/>
                    </a:xfrm>
                    <a:prstGeom prst="rect">
                      <a:avLst/>
                    </a:prstGeom>
                  </pic:spPr>
                </pic:pic>
              </a:graphicData>
            </a:graphic>
          </wp:inline>
        </w:drawing>
      </w:r>
      <w:r w:rsidRPr="00252CAA">
        <w:t xml:space="preserve"> «Действия над документом» - </w:t>
      </w:r>
      <w:r w:rsidR="00E40FF1">
        <w:rPr>
          <w:noProof/>
        </w:rPr>
        <w:drawing>
          <wp:inline distT="0" distB="0" distL="0" distR="0" wp14:anchorId="5BC1B82F" wp14:editId="31C3BB0B">
            <wp:extent cx="1173193" cy="347613"/>
            <wp:effectExtent l="0" t="0" r="8255"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77638" cy="348930"/>
                    </a:xfrm>
                    <a:prstGeom prst="rect">
                      <a:avLst/>
                    </a:prstGeom>
                  </pic:spPr>
                </pic:pic>
              </a:graphicData>
            </a:graphic>
          </wp:inline>
        </w:drawing>
      </w:r>
      <w:r>
        <w:t> </w:t>
      </w:r>
      <w:r w:rsidRPr="00252CAA">
        <w:t>«Деактивировать</w:t>
      </w:r>
      <w:r>
        <w:t xml:space="preserve">», как показано на рисунке </w:t>
      </w:r>
      <w:r w:rsidR="00F70F56">
        <w:t>10</w:t>
      </w:r>
      <w:r>
        <w:t xml:space="preserve">. </w:t>
      </w:r>
    </w:p>
    <w:p w:rsidR="00920898" w:rsidRDefault="00920898" w:rsidP="00920898">
      <w:r>
        <w:t>Данную операцию можно выполнять и над группой единых учетных записей, нажав на клавиатуре клавишу «Sh</w:t>
      </w:r>
      <w:r w:rsidRPr="00B44D8B">
        <w:t>ift</w:t>
      </w:r>
      <w:r>
        <w:t>» и выделив</w:t>
      </w:r>
      <w:r w:rsidRPr="00CA3FB4">
        <w:t xml:space="preserve"> мышкой</w:t>
      </w:r>
      <w:r w:rsidRPr="00E459D6">
        <w:t xml:space="preserve"> несколько </w:t>
      </w:r>
      <w:r>
        <w:t xml:space="preserve">активированных единых </w:t>
      </w:r>
      <w:r w:rsidRPr="00E459D6">
        <w:t>учетных</w:t>
      </w:r>
      <w:r>
        <w:t xml:space="preserve"> записей.</w:t>
      </w:r>
    </w:p>
    <w:p w:rsidR="00920898" w:rsidRPr="002755EA" w:rsidRDefault="00E40FF1" w:rsidP="00920898">
      <w:pPr>
        <w:pStyle w:val="aff9"/>
      </w:pPr>
      <w:r>
        <w:drawing>
          <wp:inline distT="0" distB="0" distL="0" distR="0" wp14:anchorId="3CEB51EA" wp14:editId="2AB24B56">
            <wp:extent cx="5101318" cy="1449238"/>
            <wp:effectExtent l="0" t="0" r="4445"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8">
                      <a:extLst>
                        <a:ext uri="{28A0092B-C50C-407E-A947-70E740481C1C}">
                          <a14:useLocalDpi xmlns:a14="http://schemas.microsoft.com/office/drawing/2010/main" val="0"/>
                        </a:ext>
                      </a:extLst>
                    </a:blip>
                    <a:stretch>
                      <a:fillRect/>
                    </a:stretch>
                  </pic:blipFill>
                  <pic:spPr>
                    <a:xfrm>
                      <a:off x="0" y="0"/>
                      <a:ext cx="5101558" cy="1449306"/>
                    </a:xfrm>
                    <a:prstGeom prst="rect">
                      <a:avLst/>
                    </a:prstGeom>
                  </pic:spPr>
                </pic:pic>
              </a:graphicData>
            </a:graphic>
          </wp:inline>
        </w:drawing>
      </w:r>
    </w:p>
    <w:p w:rsidR="00660D3F" w:rsidRPr="00F803C5" w:rsidRDefault="00660D3F" w:rsidP="00A727FC">
      <w:pPr>
        <w:pStyle w:val="Web2"/>
      </w:pPr>
      <w:bookmarkStart w:id="67" w:name="_Toc89357264"/>
      <w:r w:rsidRPr="001C0436">
        <w:t xml:space="preserve">Рисунок </w:t>
      </w:r>
      <w:r w:rsidR="00F70F56">
        <w:t>10</w:t>
      </w:r>
      <w:r w:rsidRPr="001C0436">
        <w:t xml:space="preserve"> – </w:t>
      </w:r>
      <w:r>
        <w:t>Деактивация</w:t>
      </w:r>
      <w:r w:rsidRPr="001C0436">
        <w:t xml:space="preserve"> единой учетной записи</w:t>
      </w:r>
      <w:bookmarkEnd w:id="67"/>
    </w:p>
    <w:p w:rsidR="00920898" w:rsidRDefault="00920898" w:rsidP="00920898">
      <w:r w:rsidRPr="00377975">
        <w:t>При успешном завершении операции польз</w:t>
      </w:r>
      <w:r>
        <w:t>ователю будет направлено письмо, содержащее сообщение о де</w:t>
      </w:r>
      <w:r w:rsidRPr="00377975">
        <w:t xml:space="preserve">активации </w:t>
      </w:r>
      <w:r>
        <w:t xml:space="preserve">единой учетной записи, а единая учетная запись изменит свое состояние на «Деактивирован». В состоянии «Деактивирован» для редактирования доступны поля «Организация», «Сотрудник», «Адрес электронной почты». </w:t>
      </w:r>
    </w:p>
    <w:p w:rsidR="00397298" w:rsidRDefault="00920898" w:rsidP="00A727FC">
      <w:r>
        <w:t>Деактивированную учетную запись можно активировать повторно аналоги</w:t>
      </w:r>
      <w:r w:rsidR="00397298">
        <w:t>чно активации, описанной в п.п. 2.2</w:t>
      </w:r>
      <w:r w:rsidR="00B85232">
        <w:t>.1.</w:t>
      </w:r>
    </w:p>
    <w:p w:rsidR="00920898" w:rsidRPr="006E6D25" w:rsidRDefault="00920898" w:rsidP="00397298">
      <w:pPr>
        <w:pStyle w:val="31"/>
      </w:pPr>
      <w:bookmarkStart w:id="68" w:name="_Toc89357283"/>
      <w:r>
        <w:t>Удаление единой учетной записи</w:t>
      </w:r>
      <w:bookmarkEnd w:id="68"/>
    </w:p>
    <w:p w:rsidR="00920898" w:rsidRDefault="00920898" w:rsidP="00920898">
      <w:r>
        <w:t>Для удаления единой учетной записи необходимо:</w:t>
      </w:r>
    </w:p>
    <w:p w:rsidR="00920898" w:rsidRDefault="00920898" w:rsidP="00920898">
      <w:pPr>
        <w:pStyle w:val="a"/>
      </w:pPr>
      <w:r>
        <w:t>открыть интерфейс «Единые учетные записи» РМ «Управление пользователями»;</w:t>
      </w:r>
    </w:p>
    <w:p w:rsidR="00920898" w:rsidRDefault="00920898" w:rsidP="00920898">
      <w:pPr>
        <w:pStyle w:val="a"/>
      </w:pPr>
      <w:r>
        <w:t xml:space="preserve"> найти требуемую активированную единую учетную запись;</w:t>
      </w:r>
    </w:p>
    <w:p w:rsidR="00920898" w:rsidRDefault="00920898" w:rsidP="00920898">
      <w:pPr>
        <w:pStyle w:val="a"/>
      </w:pPr>
      <w:r>
        <w:t xml:space="preserve">нажать на панели команд кнопку </w:t>
      </w:r>
      <w:r w:rsidR="00FE681C">
        <w:rPr>
          <w:noProof/>
        </w:rPr>
        <w:drawing>
          <wp:inline distT="0" distB="0" distL="0" distR="0" wp14:anchorId="1500E71B" wp14:editId="5EAEA783">
            <wp:extent cx="353082" cy="276046"/>
            <wp:effectExtent l="0" t="0" r="889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9251" cy="273051"/>
                    </a:xfrm>
                    <a:prstGeom prst="rect">
                      <a:avLst/>
                    </a:prstGeom>
                  </pic:spPr>
                </pic:pic>
              </a:graphicData>
            </a:graphic>
          </wp:inline>
        </w:drawing>
      </w:r>
      <w:r>
        <w:t xml:space="preserve"> «Действия над документом» - </w:t>
      </w:r>
      <w:r w:rsidR="00FE681C">
        <w:rPr>
          <w:noProof/>
        </w:rPr>
        <w:drawing>
          <wp:inline distT="0" distB="0" distL="0" distR="0" wp14:anchorId="6D5D28F9" wp14:editId="29F9D73D">
            <wp:extent cx="690114" cy="300050"/>
            <wp:effectExtent l="0" t="0" r="0" b="508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92727" cy="301186"/>
                    </a:xfrm>
                    <a:prstGeom prst="rect">
                      <a:avLst/>
                    </a:prstGeom>
                  </pic:spPr>
                </pic:pic>
              </a:graphicData>
            </a:graphic>
          </wp:inline>
        </w:drawing>
      </w:r>
      <w:r w:rsidR="00FE681C">
        <w:t xml:space="preserve"> </w:t>
      </w:r>
      <w:r w:rsidR="00FE681C" w:rsidRPr="00FE681C">
        <w:t xml:space="preserve"> </w:t>
      </w:r>
      <w:r>
        <w:t xml:space="preserve">«Удалить», как показано на рисунке </w:t>
      </w:r>
      <w:r>
        <w:fldChar w:fldCharType="begin"/>
      </w:r>
      <w:r>
        <w:instrText xml:space="preserve"> REF _Ref948471 \h\</w:instrText>
      </w:r>
      <w:r w:rsidRPr="00B83F84">
        <w:instrText># #</w:instrText>
      </w:r>
      <w:r>
        <w:instrText xml:space="preserve"> </w:instrText>
      </w:r>
      <w:r>
        <w:fldChar w:fldCharType="separate"/>
      </w:r>
      <w:r>
        <w:t>1</w:t>
      </w:r>
      <w:r w:rsidR="00F70F56">
        <w:t>1</w:t>
      </w:r>
      <w:r>
        <w:fldChar w:fldCharType="end"/>
      </w:r>
      <w:r>
        <w:t xml:space="preserve">.  </w:t>
      </w:r>
    </w:p>
    <w:p w:rsidR="00920898" w:rsidRDefault="00920898" w:rsidP="00920898">
      <w:r>
        <w:t>Данную операцию можно выполнять и над группой единых учетных записей, нажав на клавиатуре клавишу «Sh</w:t>
      </w:r>
      <w:r w:rsidRPr="00B44D8B">
        <w:t>ift</w:t>
      </w:r>
      <w:r>
        <w:t>» и выделив</w:t>
      </w:r>
      <w:r w:rsidRPr="00CA3FB4">
        <w:t xml:space="preserve"> мышкой</w:t>
      </w:r>
      <w:r w:rsidRPr="00E459D6">
        <w:t xml:space="preserve"> несколько </w:t>
      </w:r>
      <w:r>
        <w:t xml:space="preserve">активированных единых </w:t>
      </w:r>
      <w:r w:rsidRPr="00E459D6">
        <w:t>учетных</w:t>
      </w:r>
      <w:r>
        <w:t xml:space="preserve"> записей.</w:t>
      </w:r>
    </w:p>
    <w:p w:rsidR="00920898" w:rsidRDefault="00FE681C" w:rsidP="00920898">
      <w:pPr>
        <w:pStyle w:val="aff9"/>
      </w:pPr>
      <w:r>
        <w:drawing>
          <wp:inline distT="0" distB="0" distL="0" distR="0" wp14:anchorId="70C2FF85" wp14:editId="03D192A6">
            <wp:extent cx="5840083" cy="165911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0">
                      <a:extLst>
                        <a:ext uri="{28A0092B-C50C-407E-A947-70E740481C1C}">
                          <a14:useLocalDpi xmlns:a14="http://schemas.microsoft.com/office/drawing/2010/main" val="0"/>
                        </a:ext>
                      </a:extLst>
                    </a:blip>
                    <a:stretch>
                      <a:fillRect/>
                    </a:stretch>
                  </pic:blipFill>
                  <pic:spPr>
                    <a:xfrm>
                      <a:off x="0" y="0"/>
                      <a:ext cx="5847900" cy="1661336"/>
                    </a:xfrm>
                    <a:prstGeom prst="rect">
                      <a:avLst/>
                    </a:prstGeom>
                  </pic:spPr>
                </pic:pic>
              </a:graphicData>
            </a:graphic>
          </wp:inline>
        </w:drawing>
      </w:r>
    </w:p>
    <w:p w:rsidR="00920898" w:rsidRPr="00352576" w:rsidRDefault="00920898" w:rsidP="004B3379">
      <w:pPr>
        <w:pStyle w:val="Web2"/>
      </w:pPr>
      <w:bookmarkStart w:id="69" w:name="_Ref948471"/>
      <w:bookmarkStart w:id="70" w:name="_Toc492044253"/>
      <w:bookmarkStart w:id="71" w:name="_Toc955816"/>
      <w:bookmarkStart w:id="72" w:name="_Toc2091612"/>
      <w:bookmarkStart w:id="73" w:name="_Toc2845914"/>
      <w:bookmarkStart w:id="74" w:name="_Toc5981703"/>
      <w:bookmarkStart w:id="75" w:name="_Toc40276257"/>
      <w:bookmarkStart w:id="76" w:name="_Ref89265423"/>
      <w:bookmarkStart w:id="77" w:name="_Toc89357265"/>
      <w:r w:rsidRPr="001C0436">
        <w:t xml:space="preserve">Рисунок </w:t>
      </w:r>
      <w:r>
        <w:fldChar w:fldCharType="begin"/>
      </w:r>
      <w:r>
        <w:instrText xml:space="preserve"> SEQ Рисунок \* ARABIC </w:instrText>
      </w:r>
      <w:r>
        <w:fldChar w:fldCharType="separate"/>
      </w:r>
      <w:r>
        <w:t>1</w:t>
      </w:r>
      <w:r w:rsidR="00F70F56">
        <w:t>1</w:t>
      </w:r>
      <w:r>
        <w:fldChar w:fldCharType="end"/>
      </w:r>
      <w:bookmarkEnd w:id="69"/>
      <w:r w:rsidRPr="001C0436">
        <w:t xml:space="preserve"> – Удаление единой учетной записи</w:t>
      </w:r>
      <w:bookmarkEnd w:id="70"/>
      <w:bookmarkEnd w:id="71"/>
      <w:bookmarkEnd w:id="72"/>
      <w:bookmarkEnd w:id="73"/>
      <w:bookmarkEnd w:id="74"/>
      <w:bookmarkEnd w:id="75"/>
      <w:bookmarkEnd w:id="76"/>
      <w:bookmarkEnd w:id="77"/>
    </w:p>
    <w:p w:rsidR="00A81797" w:rsidRPr="00A81797" w:rsidRDefault="00920898" w:rsidP="00A81797">
      <w:r w:rsidRPr="00377975">
        <w:t>При успешном завершении операции польз</w:t>
      </w:r>
      <w:r>
        <w:t xml:space="preserve">ователю будет направлено письмо, содержащее сообщение о блокировке учетной записи. Учетная запись изменит свое состояние на «Заблокирован администратором» и будет видна на интерфейсе только при нажатой на панели команд кнопке </w:t>
      </w:r>
      <w:r w:rsidR="00FE681C">
        <w:rPr>
          <w:noProof/>
        </w:rPr>
        <w:drawing>
          <wp:inline distT="0" distB="0" distL="0" distR="0" wp14:anchorId="00AEDDB7" wp14:editId="4F7C5C85">
            <wp:extent cx="400050" cy="409575"/>
            <wp:effectExtent l="0" t="0" r="0" b="952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0050" cy="409575"/>
                    </a:xfrm>
                    <a:prstGeom prst="rect">
                      <a:avLst/>
                    </a:prstGeom>
                  </pic:spPr>
                </pic:pic>
              </a:graphicData>
            </a:graphic>
          </wp:inline>
        </w:drawing>
      </w:r>
      <w:r>
        <w:t xml:space="preserve"> «Показать скрытые/закрытые». </w:t>
      </w:r>
    </w:p>
    <w:p w:rsidR="006C1730" w:rsidRPr="0076083D" w:rsidRDefault="006C1730" w:rsidP="006C1730">
      <w:pPr>
        <w:pStyle w:val="1"/>
        <w:rPr>
          <w:color w:val="000000" w:themeColor="text1"/>
        </w:rPr>
      </w:pPr>
      <w:bookmarkStart w:id="78" w:name="_Toc89357284"/>
      <w:bookmarkStart w:id="79" w:name="_Toc40276240"/>
      <w:r>
        <w:rPr>
          <w:color w:val="000000" w:themeColor="text1"/>
        </w:rPr>
        <w:t>Управление правами пользователей своего учреждения</w:t>
      </w:r>
      <w:bookmarkEnd w:id="78"/>
    </w:p>
    <w:p w:rsidR="006C1730" w:rsidRDefault="006C1730" w:rsidP="006C1730">
      <w:pPr>
        <w:pStyle w:val="21"/>
      </w:pPr>
      <w:bookmarkStart w:id="80" w:name="_Toc89357285"/>
      <w:r>
        <w:t>Управление правами пользователей учреждения</w:t>
      </w:r>
      <w:bookmarkEnd w:id="80"/>
    </w:p>
    <w:p w:rsidR="006C1730" w:rsidRDefault="006C1730" w:rsidP="006C1730">
      <w:pPr>
        <w:pStyle w:val="31"/>
      </w:pPr>
      <w:bookmarkStart w:id="81" w:name="_Toc89357286"/>
      <w:r>
        <w:t>Механизм назначения/удаления функциональных ролей</w:t>
      </w:r>
      <w:bookmarkEnd w:id="81"/>
    </w:p>
    <w:p w:rsidR="006C1730" w:rsidRDefault="006C1730" w:rsidP="006C1730">
      <w:r w:rsidRPr="00BE0046">
        <w:t xml:space="preserve">Для </w:t>
      </w:r>
      <w:r>
        <w:t>добавления</w:t>
      </w:r>
      <w:r w:rsidRPr="00BE0046">
        <w:t xml:space="preserve"> функциональных ролей</w:t>
      </w:r>
      <w:r>
        <w:t xml:space="preserve"> </w:t>
      </w:r>
      <w:r w:rsidRPr="00BE0046">
        <w:t>необходимо</w:t>
      </w:r>
      <w:r>
        <w:t>:</w:t>
      </w:r>
    </w:p>
    <w:p w:rsidR="006C1730" w:rsidRDefault="006C1730" w:rsidP="006C1730">
      <w:pPr>
        <w:pStyle w:val="a"/>
      </w:pPr>
      <w:r>
        <w:t>открыть справочник</w:t>
      </w:r>
      <w:r w:rsidRPr="00BE0046">
        <w:t xml:space="preserve"> </w:t>
      </w:r>
      <w:r w:rsidRPr="00B85232">
        <w:t>«</w:t>
      </w:r>
      <w:r w:rsidR="00B85232">
        <w:t>Сотрудники</w:t>
      </w:r>
      <w:r w:rsidRPr="00B85232">
        <w:t>»</w:t>
      </w:r>
      <w:r w:rsidRPr="00BE0046">
        <w:t xml:space="preserve"> </w:t>
      </w:r>
      <w:r>
        <w:t>РМ «Управление пользователями»;</w:t>
      </w:r>
    </w:p>
    <w:p w:rsidR="006C1730" w:rsidRDefault="006C1730" w:rsidP="006C1730">
      <w:pPr>
        <w:pStyle w:val="a"/>
      </w:pPr>
      <w:r>
        <w:t>выбрать сотрудника, для которого необходимо добавить функциональные роли;</w:t>
      </w:r>
    </w:p>
    <w:p w:rsidR="00B85232" w:rsidRDefault="00B85232" w:rsidP="00B85232">
      <w:pPr>
        <w:pStyle w:val="a"/>
      </w:pPr>
      <w:r>
        <w:t xml:space="preserve">нажать на панели команд кнопку </w:t>
      </w:r>
      <w:r>
        <w:rPr>
          <w:noProof/>
        </w:rPr>
        <w:drawing>
          <wp:inline distT="0" distB="0" distL="0" distR="0" wp14:anchorId="1CCB0BC9" wp14:editId="348FDE4F">
            <wp:extent cx="314325" cy="314325"/>
            <wp:effectExtent l="19050" t="0" r="9525" b="0"/>
            <wp:docPr id="6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t xml:space="preserve"> «Детализация»;</w:t>
      </w:r>
    </w:p>
    <w:p w:rsidR="006C1730" w:rsidRDefault="006C1730" w:rsidP="006C1730">
      <w:pPr>
        <w:pStyle w:val="a"/>
      </w:pPr>
      <w:r>
        <w:t xml:space="preserve">перейти в  </w:t>
      </w:r>
      <w:r w:rsidR="00B85232">
        <w:t xml:space="preserve">детализацию </w:t>
      </w:r>
      <w:r>
        <w:t xml:space="preserve">«Функциональные роли», как показано на рисунке </w:t>
      </w:r>
      <w:r w:rsidR="007F6F5D">
        <w:t>1</w:t>
      </w:r>
      <w:r w:rsidR="00F70F56">
        <w:t>2</w:t>
      </w:r>
      <w:r>
        <w:t>;</w:t>
      </w:r>
    </w:p>
    <w:p w:rsidR="006C1730" w:rsidRDefault="00B85232" w:rsidP="006C1730">
      <w:pPr>
        <w:pStyle w:val="aff9"/>
      </w:pPr>
      <w:r>
        <w:drawing>
          <wp:inline distT="0" distB="0" distL="0" distR="0" wp14:anchorId="69ED080F" wp14:editId="17419CFC">
            <wp:extent cx="4925683" cy="3086876"/>
            <wp:effectExtent l="0" t="0" r="889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27189" cy="3087820"/>
                    </a:xfrm>
                    <a:prstGeom prst="rect">
                      <a:avLst/>
                    </a:prstGeom>
                  </pic:spPr>
                </pic:pic>
              </a:graphicData>
            </a:graphic>
          </wp:inline>
        </w:drawing>
      </w:r>
    </w:p>
    <w:p w:rsidR="006C1730" w:rsidRDefault="006C1730" w:rsidP="004B3379">
      <w:pPr>
        <w:pStyle w:val="Web2"/>
      </w:pPr>
      <w:bookmarkStart w:id="82" w:name="_Ref883007"/>
      <w:bookmarkStart w:id="83" w:name="_Toc955810"/>
      <w:bookmarkStart w:id="84" w:name="_Toc1470297"/>
      <w:bookmarkStart w:id="85" w:name="_Toc5981705"/>
      <w:bookmarkStart w:id="86" w:name="_Toc40276259"/>
      <w:bookmarkStart w:id="87" w:name="_Toc89357266"/>
      <w:r>
        <w:t xml:space="preserve">Рисунок </w:t>
      </w:r>
      <w:bookmarkEnd w:id="82"/>
      <w:r w:rsidR="004B3379">
        <w:t>1</w:t>
      </w:r>
      <w:r w:rsidR="00F70F56">
        <w:t>2</w:t>
      </w:r>
      <w:r>
        <w:t xml:space="preserve"> </w:t>
      </w:r>
      <w:r w:rsidRPr="001C0436">
        <w:t>–</w:t>
      </w:r>
      <w:r>
        <w:t xml:space="preserve"> Функциональные роли</w:t>
      </w:r>
      <w:bookmarkEnd w:id="83"/>
      <w:bookmarkEnd w:id="84"/>
      <w:bookmarkEnd w:id="85"/>
      <w:bookmarkEnd w:id="86"/>
      <w:bookmarkEnd w:id="87"/>
    </w:p>
    <w:p w:rsidR="006C1730" w:rsidRDefault="006C1730" w:rsidP="006C1730">
      <w:pPr>
        <w:pStyle w:val="a"/>
      </w:pPr>
      <w:r>
        <w:t xml:space="preserve">нажать на панели команд детализации области «Функциональные роли» кнопку </w:t>
      </w:r>
      <w:r>
        <w:rPr>
          <w:noProof/>
        </w:rPr>
        <w:drawing>
          <wp:inline distT="0" distB="0" distL="0" distR="0" wp14:anchorId="505131CE" wp14:editId="55F09628">
            <wp:extent cx="352425" cy="314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2425" cy="314325"/>
                    </a:xfrm>
                    <a:prstGeom prst="rect">
                      <a:avLst/>
                    </a:prstGeom>
                  </pic:spPr>
                </pic:pic>
              </a:graphicData>
            </a:graphic>
          </wp:inline>
        </w:drawing>
      </w:r>
      <w:r>
        <w:t xml:space="preserve"> «Добавить функциональные роли»;</w:t>
      </w:r>
    </w:p>
    <w:p w:rsidR="006C1730" w:rsidRDefault="006C1730" w:rsidP="006C1730">
      <w:pPr>
        <w:pStyle w:val="a"/>
      </w:pPr>
      <w:r>
        <w:t xml:space="preserve"> в открывшемся модальном окне «Функциональные </w:t>
      </w:r>
      <w:r w:rsidRPr="001E6942">
        <w:t>роли» указать для выбранного сотрудника</w:t>
      </w:r>
      <w:r>
        <w:t xml:space="preserve"> необходимые</w:t>
      </w:r>
      <w:r w:rsidRPr="001E6942">
        <w:t xml:space="preserve"> функциональные роли</w:t>
      </w:r>
      <w:r>
        <w:t xml:space="preserve">. Для этого необходимо установить галки напротив выбранных ролей,  как показано на рисунке </w:t>
      </w:r>
      <w:r w:rsidR="007F6F5D">
        <w:t>1</w:t>
      </w:r>
      <w:r w:rsidR="00F70F56">
        <w:t>3</w:t>
      </w:r>
      <w:r>
        <w:t>.</w:t>
      </w:r>
    </w:p>
    <w:p w:rsidR="006C1730" w:rsidRDefault="00B85232" w:rsidP="006C1730">
      <w:pPr>
        <w:pStyle w:val="aff9"/>
      </w:pPr>
      <w:r>
        <w:drawing>
          <wp:inline distT="0" distB="0" distL="0" distR="0" wp14:anchorId="78D94116" wp14:editId="1FC0E5C6">
            <wp:extent cx="5753819" cy="272577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55579" cy="2726609"/>
                    </a:xfrm>
                    <a:prstGeom prst="rect">
                      <a:avLst/>
                    </a:prstGeom>
                  </pic:spPr>
                </pic:pic>
              </a:graphicData>
            </a:graphic>
          </wp:inline>
        </w:drawing>
      </w:r>
    </w:p>
    <w:p w:rsidR="006C1730" w:rsidRDefault="006C1730" w:rsidP="004B3379">
      <w:pPr>
        <w:pStyle w:val="Web2"/>
      </w:pPr>
      <w:bookmarkStart w:id="88" w:name="_Ref883327"/>
      <w:bookmarkStart w:id="89" w:name="_Toc955811"/>
      <w:bookmarkStart w:id="90" w:name="_Toc1470298"/>
      <w:bookmarkStart w:id="91" w:name="_Toc5981706"/>
      <w:bookmarkStart w:id="92" w:name="_Toc40276260"/>
      <w:bookmarkStart w:id="93" w:name="_Toc89357267"/>
      <w:r w:rsidRPr="001C0436">
        <w:t xml:space="preserve">Рисунок </w:t>
      </w:r>
      <w:bookmarkEnd w:id="88"/>
      <w:r w:rsidR="007F6F5D">
        <w:t>1</w:t>
      </w:r>
      <w:r w:rsidR="00F70F56">
        <w:t>3</w:t>
      </w:r>
      <w:r w:rsidR="004B3379">
        <w:t xml:space="preserve"> </w:t>
      </w:r>
      <w:r w:rsidRPr="001C0436">
        <w:t>– Добавление функциональных ролей</w:t>
      </w:r>
      <w:bookmarkEnd w:id="89"/>
      <w:bookmarkEnd w:id="90"/>
      <w:bookmarkEnd w:id="91"/>
      <w:bookmarkEnd w:id="92"/>
      <w:bookmarkEnd w:id="93"/>
    </w:p>
    <w:p w:rsidR="007F6F5D" w:rsidRDefault="007F6F5D" w:rsidP="004B3379">
      <w:pPr>
        <w:pStyle w:val="Web2"/>
      </w:pPr>
    </w:p>
    <w:p w:rsidR="007F6F5D" w:rsidRDefault="007F6F5D" w:rsidP="007F6F5D">
      <w:r>
        <w:t xml:space="preserve">Для исполнителя необходимо добавлять как минимум  две основные роли: </w:t>
      </w:r>
    </w:p>
    <w:p w:rsidR="007F6F5D" w:rsidRPr="007F6F5D" w:rsidRDefault="007F6F5D" w:rsidP="007F6F5D">
      <w:pPr>
        <w:ind w:left="709" w:firstLine="0"/>
      </w:pPr>
      <w:r w:rsidRPr="007F6F5D">
        <w:t>- НСИ</w:t>
      </w:r>
      <w:r>
        <w:t>.</w:t>
      </w:r>
      <w:r w:rsidRPr="007F6F5D">
        <w:t>ППС</w:t>
      </w:r>
      <w:r>
        <w:t xml:space="preserve">. </w:t>
      </w:r>
      <w:r w:rsidRPr="007F6F5D">
        <w:t>Роль дает право входа в подсистему нормативно-справочной информации. При отсутствии данной роли вход в подсистему будет не возможен.</w:t>
      </w:r>
    </w:p>
    <w:p w:rsidR="007F6F5D" w:rsidRPr="007F6F5D" w:rsidRDefault="007F6F5D" w:rsidP="007F6F5D">
      <w:pPr>
        <w:ind w:left="709" w:firstLine="0"/>
      </w:pPr>
      <w:r>
        <w:t xml:space="preserve">- ИСП.ППС  </w:t>
      </w:r>
      <w:r w:rsidRPr="007F6F5D">
        <w:t xml:space="preserve">Роль дает право входа в подсистему исполнения бюджета. </w:t>
      </w:r>
    </w:p>
    <w:p w:rsidR="007F6F5D" w:rsidRPr="007F6F5D" w:rsidRDefault="007F6F5D" w:rsidP="007F6F5D">
      <w:pPr>
        <w:ind w:left="709" w:firstLine="0"/>
      </w:pPr>
      <w:r w:rsidRPr="007F6F5D">
        <w:t>При отсутствии данной роли вход в подсистему исполнения бюджета будет не возможен.</w:t>
      </w:r>
    </w:p>
    <w:p w:rsidR="007F6F5D" w:rsidRPr="00352576" w:rsidRDefault="007F6F5D" w:rsidP="004B3379">
      <w:pPr>
        <w:pStyle w:val="Web2"/>
      </w:pPr>
    </w:p>
    <w:p w:rsidR="006C1730" w:rsidRDefault="006C1730" w:rsidP="006C1730">
      <w:r w:rsidRPr="00BE0046">
        <w:t xml:space="preserve">Для </w:t>
      </w:r>
      <w:r>
        <w:t>закрытия</w:t>
      </w:r>
      <w:r w:rsidRPr="00BE0046">
        <w:t xml:space="preserve"> функциональных ролей</w:t>
      </w:r>
      <w:r>
        <w:t xml:space="preserve"> сотрудника </w:t>
      </w:r>
      <w:r w:rsidRPr="00BE0046">
        <w:t>необходимо</w:t>
      </w:r>
      <w:r>
        <w:t>:</w:t>
      </w:r>
    </w:p>
    <w:p w:rsidR="00B85232" w:rsidRDefault="00B85232" w:rsidP="00B85232">
      <w:pPr>
        <w:pStyle w:val="a"/>
      </w:pPr>
      <w:r>
        <w:t>открыть справочник</w:t>
      </w:r>
      <w:r w:rsidRPr="00BE0046">
        <w:t xml:space="preserve"> </w:t>
      </w:r>
      <w:r w:rsidRPr="00B85232">
        <w:t>«</w:t>
      </w:r>
      <w:r>
        <w:t>Сотрудники</w:t>
      </w:r>
      <w:r w:rsidRPr="00B85232">
        <w:t>»</w:t>
      </w:r>
      <w:r w:rsidRPr="00BE0046">
        <w:t xml:space="preserve"> </w:t>
      </w:r>
      <w:r>
        <w:t>РМ «Управление пользователями»;</w:t>
      </w:r>
    </w:p>
    <w:p w:rsidR="00B85232" w:rsidRDefault="00B85232" w:rsidP="00B85232">
      <w:pPr>
        <w:pStyle w:val="a"/>
      </w:pPr>
      <w:r>
        <w:t>выбрать сотрудника, для которого необходимо добавить функциональные роли;</w:t>
      </w:r>
    </w:p>
    <w:p w:rsidR="00B85232" w:rsidRDefault="00B85232" w:rsidP="00B85232">
      <w:pPr>
        <w:pStyle w:val="a"/>
      </w:pPr>
      <w:r>
        <w:t xml:space="preserve">нажать на панели команд кнопку </w:t>
      </w:r>
      <w:r>
        <w:rPr>
          <w:noProof/>
        </w:rPr>
        <w:drawing>
          <wp:inline distT="0" distB="0" distL="0" distR="0" wp14:anchorId="40943FF9" wp14:editId="126718EA">
            <wp:extent cx="314325" cy="314325"/>
            <wp:effectExtent l="19050" t="0" r="9525" b="0"/>
            <wp:docPr id="6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t xml:space="preserve"> «Детализация»;</w:t>
      </w:r>
    </w:p>
    <w:p w:rsidR="006C1730" w:rsidRDefault="00B85232" w:rsidP="00B85232">
      <w:pPr>
        <w:pStyle w:val="a"/>
      </w:pPr>
      <w:r>
        <w:t>перейти в  детализацию «Функциональные роли»</w:t>
      </w:r>
      <w:r w:rsidRPr="00B85232">
        <w:t>;</w:t>
      </w:r>
    </w:p>
    <w:p w:rsidR="006C1730" w:rsidRDefault="006C1730" w:rsidP="006C1730">
      <w:pPr>
        <w:pStyle w:val="a"/>
      </w:pPr>
      <w:r>
        <w:t>выбрать необходимые функциональные роли;</w:t>
      </w:r>
    </w:p>
    <w:p w:rsidR="006C1730" w:rsidRDefault="006C1730" w:rsidP="006C1730">
      <w:pPr>
        <w:pStyle w:val="a"/>
      </w:pPr>
      <w:r>
        <w:t xml:space="preserve">нажать на панели команд детализации области «Функциональные роли» кнопку </w:t>
      </w:r>
      <w:r>
        <w:rPr>
          <w:noProof/>
        </w:rPr>
        <w:drawing>
          <wp:inline distT="0" distB="0" distL="0" distR="0" wp14:anchorId="0FAA4196" wp14:editId="11A2C820">
            <wp:extent cx="400050" cy="3619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0050" cy="361950"/>
                    </a:xfrm>
                    <a:prstGeom prst="rect">
                      <a:avLst/>
                    </a:prstGeom>
                  </pic:spPr>
                </pic:pic>
              </a:graphicData>
            </a:graphic>
          </wp:inline>
        </w:drawing>
      </w:r>
      <w:r>
        <w:t xml:space="preserve"> «Закрыть функциональные роли», как показано на рисунке </w:t>
      </w:r>
      <w:r w:rsidR="007F6F5D">
        <w:t>1</w:t>
      </w:r>
      <w:r w:rsidR="00F70F56">
        <w:t>4</w:t>
      </w:r>
      <w:r w:rsidRPr="001E6942">
        <w:t>.</w:t>
      </w:r>
    </w:p>
    <w:p w:rsidR="006C1730" w:rsidRDefault="00320A84" w:rsidP="006C1730">
      <w:pPr>
        <w:pStyle w:val="aff9"/>
      </w:pPr>
      <w:r>
        <w:drawing>
          <wp:inline distT="0" distB="0" distL="0" distR="0" wp14:anchorId="2CE422AE" wp14:editId="471349BF">
            <wp:extent cx="5766866" cy="3372928"/>
            <wp:effectExtent l="0" t="0" r="571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6">
                      <a:extLst>
                        <a:ext uri="{28A0092B-C50C-407E-A947-70E740481C1C}">
                          <a14:useLocalDpi xmlns:a14="http://schemas.microsoft.com/office/drawing/2010/main" val="0"/>
                        </a:ext>
                      </a:extLst>
                    </a:blip>
                    <a:stretch>
                      <a:fillRect/>
                    </a:stretch>
                  </pic:blipFill>
                  <pic:spPr>
                    <a:xfrm>
                      <a:off x="0" y="0"/>
                      <a:ext cx="5772421" cy="3376177"/>
                    </a:xfrm>
                    <a:prstGeom prst="rect">
                      <a:avLst/>
                    </a:prstGeom>
                  </pic:spPr>
                </pic:pic>
              </a:graphicData>
            </a:graphic>
          </wp:inline>
        </w:drawing>
      </w:r>
    </w:p>
    <w:p w:rsidR="006C1730" w:rsidRDefault="006C1730" w:rsidP="004B3379">
      <w:pPr>
        <w:pStyle w:val="Web2"/>
      </w:pPr>
      <w:bookmarkStart w:id="94" w:name="_Ref884119"/>
      <w:bookmarkStart w:id="95" w:name="_Toc955812"/>
      <w:bookmarkStart w:id="96" w:name="_Toc1470299"/>
      <w:bookmarkStart w:id="97" w:name="_Toc5981707"/>
      <w:bookmarkStart w:id="98" w:name="_Toc40276261"/>
      <w:bookmarkStart w:id="99" w:name="_Toc89357268"/>
      <w:r w:rsidRPr="001C0436">
        <w:t xml:space="preserve">Рисунок </w:t>
      </w:r>
      <w:bookmarkEnd w:id="94"/>
      <w:r w:rsidR="007F6F5D">
        <w:t>1</w:t>
      </w:r>
      <w:r w:rsidR="00F70F56">
        <w:t>4</w:t>
      </w:r>
      <w:r w:rsidRPr="001C0436">
        <w:t xml:space="preserve"> – </w:t>
      </w:r>
      <w:r>
        <w:t>Закрытие функциональных ролей</w:t>
      </w:r>
      <w:bookmarkEnd w:id="95"/>
      <w:bookmarkEnd w:id="96"/>
      <w:bookmarkEnd w:id="97"/>
      <w:bookmarkEnd w:id="98"/>
      <w:bookmarkEnd w:id="99"/>
    </w:p>
    <w:p w:rsidR="006C1730" w:rsidRDefault="006C1730" w:rsidP="006C1730">
      <w:r w:rsidRPr="00377975">
        <w:t>При успешном завершении операции</w:t>
      </w:r>
      <w:r>
        <w:t xml:space="preserve"> функциональные роли будут видны только при нажатой на панели команд справочника кнопке </w:t>
      </w:r>
      <w:r w:rsidR="00320A84">
        <w:rPr>
          <w:noProof/>
        </w:rPr>
        <w:drawing>
          <wp:inline distT="0" distB="0" distL="0" distR="0" wp14:anchorId="4A010ABD" wp14:editId="2505D326">
            <wp:extent cx="400050" cy="409575"/>
            <wp:effectExtent l="0" t="0" r="0"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0050" cy="409575"/>
                    </a:xfrm>
                    <a:prstGeom prst="rect">
                      <a:avLst/>
                    </a:prstGeom>
                  </pic:spPr>
                </pic:pic>
              </a:graphicData>
            </a:graphic>
          </wp:inline>
        </w:drawing>
      </w:r>
      <w:r>
        <w:t xml:space="preserve"> «Показать скрытые/закрытые».</w:t>
      </w:r>
    </w:p>
    <w:p w:rsidR="00397298" w:rsidRPr="0076083D" w:rsidRDefault="00397298" w:rsidP="00397298">
      <w:pPr>
        <w:pStyle w:val="1"/>
        <w:rPr>
          <w:color w:val="000000" w:themeColor="text1"/>
        </w:rPr>
      </w:pPr>
      <w:bookmarkStart w:id="100" w:name="_Toc89357287"/>
      <w:r>
        <w:rPr>
          <w:color w:val="000000" w:themeColor="text1"/>
        </w:rPr>
        <w:t>Добавление вида должности</w:t>
      </w:r>
      <w:bookmarkEnd w:id="100"/>
    </w:p>
    <w:p w:rsidR="006C1730" w:rsidRPr="00397298" w:rsidRDefault="00397298" w:rsidP="00397298">
      <w:r w:rsidRPr="00BE0046">
        <w:t xml:space="preserve">Для </w:t>
      </w:r>
      <w:r>
        <w:t>добавления</w:t>
      </w:r>
      <w:r w:rsidRPr="00BE0046">
        <w:t xml:space="preserve"> </w:t>
      </w:r>
      <w:r>
        <w:t xml:space="preserve">вида должности  необходимо: </w:t>
      </w:r>
    </w:p>
    <w:bookmarkEnd w:id="79"/>
    <w:p w:rsidR="00397298" w:rsidRDefault="00397298" w:rsidP="00397298">
      <w:pPr>
        <w:pStyle w:val="a"/>
      </w:pPr>
      <w:r>
        <w:t>открыть справочник</w:t>
      </w:r>
      <w:r w:rsidRPr="00BE0046">
        <w:t xml:space="preserve"> «</w:t>
      </w:r>
      <w:r w:rsidR="00B85232">
        <w:t>Сотрудники</w:t>
      </w:r>
      <w:r w:rsidRPr="00BE0046">
        <w:t xml:space="preserve">» </w:t>
      </w:r>
      <w:r>
        <w:t>РМ «Управление пользователями»;</w:t>
      </w:r>
    </w:p>
    <w:p w:rsidR="00397298" w:rsidRDefault="00397298" w:rsidP="00397298">
      <w:pPr>
        <w:pStyle w:val="a"/>
      </w:pPr>
      <w:r>
        <w:t>выбрать сотрудника, для которого необходимо добавить должность;</w:t>
      </w:r>
    </w:p>
    <w:p w:rsidR="00397298" w:rsidRDefault="00397298" w:rsidP="00397298">
      <w:pPr>
        <w:pStyle w:val="a"/>
      </w:pPr>
      <w:r>
        <w:t xml:space="preserve">на панели команд детализации нажать кнопку </w:t>
      </w:r>
      <w:r>
        <w:rPr>
          <w:noProof/>
        </w:rPr>
        <w:drawing>
          <wp:inline distT="0" distB="0" distL="0" distR="0" wp14:anchorId="2F624C62" wp14:editId="691923B7">
            <wp:extent cx="474453" cy="370936"/>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9305" cy="366911"/>
                    </a:xfrm>
                    <a:prstGeom prst="rect">
                      <a:avLst/>
                    </a:prstGeom>
                  </pic:spPr>
                </pic:pic>
              </a:graphicData>
            </a:graphic>
          </wp:inline>
        </w:drawing>
      </w:r>
      <w:r>
        <w:t xml:space="preserve"> «Действия над документом» - </w:t>
      </w:r>
      <w:r>
        <w:rPr>
          <w:noProof/>
        </w:rPr>
        <w:drawing>
          <wp:inline distT="0" distB="0" distL="0" distR="0" wp14:anchorId="047C14B3" wp14:editId="2732DC1D">
            <wp:extent cx="2019300" cy="361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19300" cy="361950"/>
                    </a:xfrm>
                    <a:prstGeom prst="rect">
                      <a:avLst/>
                    </a:prstGeom>
                  </pic:spPr>
                </pic:pic>
              </a:graphicData>
            </a:graphic>
          </wp:inline>
        </w:drawing>
      </w:r>
      <w:r>
        <w:t xml:space="preserve">  «Создать заявку на изменение»;</w:t>
      </w:r>
    </w:p>
    <w:p w:rsidR="00A727FC" w:rsidRDefault="00397298" w:rsidP="00487542">
      <w:pPr>
        <w:pStyle w:val="a"/>
      </w:pPr>
      <w:r>
        <w:t>у появившейся записи в состоянии «Черновик изменения» заполнить поле «Вид должности»</w:t>
      </w:r>
      <w:r w:rsidR="00FF1C9B">
        <w:t xml:space="preserve"> значением «Руководитель финансово – экономической службы»,</w:t>
      </w:r>
      <w:r>
        <w:t xml:space="preserve"> как показано на рисунке </w:t>
      </w:r>
      <w:r w:rsidR="007F6F5D">
        <w:t>1</w:t>
      </w:r>
      <w:r w:rsidR="00F70F56">
        <w:t>5</w:t>
      </w:r>
      <w:r w:rsidR="00487542">
        <w:t>;</w:t>
      </w:r>
    </w:p>
    <w:p w:rsidR="00397298" w:rsidRDefault="00B85232" w:rsidP="00997A9C">
      <w:pPr>
        <w:pStyle w:val="a"/>
        <w:numPr>
          <w:ilvl w:val="0"/>
          <w:numId w:val="0"/>
        </w:numPr>
        <w:ind w:left="709"/>
      </w:pPr>
      <w:r>
        <w:rPr>
          <w:noProof/>
        </w:rPr>
        <w:drawing>
          <wp:inline distT="0" distB="0" distL="0" distR="0" wp14:anchorId="4C0D100D" wp14:editId="47EA1B67">
            <wp:extent cx="6152515" cy="1189355"/>
            <wp:effectExtent l="0" t="0" r="63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52515" cy="1189355"/>
                    </a:xfrm>
                    <a:prstGeom prst="rect">
                      <a:avLst/>
                    </a:prstGeom>
                  </pic:spPr>
                </pic:pic>
              </a:graphicData>
            </a:graphic>
          </wp:inline>
        </w:drawing>
      </w:r>
      <w:r>
        <w:rPr>
          <w:noProof/>
        </w:rPr>
        <w:t xml:space="preserve"> </w:t>
      </w:r>
    </w:p>
    <w:p w:rsidR="007649A0" w:rsidRPr="00997A9C" w:rsidRDefault="00997A9C" w:rsidP="00487542">
      <w:pPr>
        <w:pStyle w:val="Web2"/>
      </w:pPr>
      <w:bookmarkStart w:id="101" w:name="_Toc89357269"/>
      <w:r w:rsidRPr="001C0436">
        <w:t xml:space="preserve">Рисунок </w:t>
      </w:r>
      <w:r w:rsidR="007F6F5D">
        <w:t>1</w:t>
      </w:r>
      <w:r w:rsidR="00F70F56">
        <w:t>5</w:t>
      </w:r>
      <w:r w:rsidRPr="001C0436">
        <w:t xml:space="preserve"> – </w:t>
      </w:r>
      <w:r>
        <w:t>Заполнение поля «Вид должности»</w:t>
      </w:r>
      <w:bookmarkEnd w:id="101"/>
      <w:r w:rsidR="00487542">
        <w:t xml:space="preserve"> </w:t>
      </w:r>
    </w:p>
    <w:p w:rsidR="007649A0" w:rsidRDefault="007649A0" w:rsidP="007649A0">
      <w:pPr>
        <w:pStyle w:val="a"/>
      </w:pPr>
      <w:r>
        <w:t xml:space="preserve">нажать на панели инструментов детализации кнопку </w:t>
      </w:r>
      <w:r>
        <w:rPr>
          <w:noProof/>
        </w:rPr>
        <w:drawing>
          <wp:inline distT="0" distB="0" distL="0" distR="0" wp14:anchorId="6DE8865A" wp14:editId="0C771373">
            <wp:extent cx="276225" cy="209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6225" cy="209550"/>
                    </a:xfrm>
                    <a:prstGeom prst="rect">
                      <a:avLst/>
                    </a:prstGeom>
                  </pic:spPr>
                </pic:pic>
              </a:graphicData>
            </a:graphic>
          </wp:inline>
        </w:drawing>
      </w:r>
      <w:r>
        <w:t xml:space="preserve"> «Принять изменения».  Данные будут сохранены;</w:t>
      </w:r>
    </w:p>
    <w:p w:rsidR="007649A0" w:rsidRPr="00320EA9" w:rsidRDefault="007649A0" w:rsidP="007649A0">
      <w:pPr>
        <w:pStyle w:val="a"/>
      </w:pPr>
      <w:r>
        <w:t xml:space="preserve">нажать на панели команд детализации кнопку </w:t>
      </w:r>
      <w:r>
        <w:rPr>
          <w:noProof/>
        </w:rPr>
        <w:drawing>
          <wp:inline distT="0" distB="0" distL="0" distR="0" wp14:anchorId="4F31D3DB" wp14:editId="4599516C">
            <wp:extent cx="523875" cy="4095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3875" cy="409575"/>
                    </a:xfrm>
                    <a:prstGeom prst="rect">
                      <a:avLst/>
                    </a:prstGeom>
                  </pic:spPr>
                </pic:pic>
              </a:graphicData>
            </a:graphic>
          </wp:inline>
        </w:drawing>
      </w:r>
      <w:r>
        <w:t xml:space="preserve"> «Действия над документом» -  </w:t>
      </w:r>
      <w:r>
        <w:rPr>
          <w:noProof/>
        </w:rPr>
        <w:drawing>
          <wp:inline distT="0" distB="0" distL="0" distR="0" wp14:anchorId="25D58669" wp14:editId="0B922C62">
            <wp:extent cx="971550" cy="400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71550" cy="400050"/>
                    </a:xfrm>
                    <a:prstGeom prst="rect">
                      <a:avLst/>
                    </a:prstGeom>
                  </pic:spPr>
                </pic:pic>
              </a:graphicData>
            </a:graphic>
          </wp:inline>
        </w:drawing>
      </w:r>
      <w:r>
        <w:t xml:space="preserve"> «Утвердить».</w:t>
      </w:r>
    </w:p>
    <w:p w:rsidR="005F2884" w:rsidRPr="005F2884" w:rsidRDefault="007649A0" w:rsidP="00487542">
      <w:r>
        <w:t>После успешного завершения операции утверждения запись изменит свое состояние на «Действует» и поле «Вид должности» будет заполнено.</w:t>
      </w:r>
    </w:p>
    <w:p w:rsidR="005F2884" w:rsidRPr="005F2884" w:rsidRDefault="005F2884" w:rsidP="00A660D3">
      <w:pPr>
        <w:ind w:firstLine="0"/>
      </w:pPr>
    </w:p>
    <w:p w:rsidR="005F2884" w:rsidRPr="005F2884" w:rsidRDefault="005F2884" w:rsidP="005F2884"/>
    <w:p w:rsidR="005F2884" w:rsidRPr="005F2884" w:rsidRDefault="005F2884" w:rsidP="005F2884"/>
    <w:p w:rsidR="005F2884" w:rsidRPr="005F2884" w:rsidRDefault="005F2884" w:rsidP="005F2884"/>
    <w:p w:rsidR="00F048C0" w:rsidRDefault="00F048C0" w:rsidP="003B6638"/>
    <w:sectPr w:rsidR="00F048C0" w:rsidSect="009C6775">
      <w:footerReference w:type="default" r:id="rId38"/>
      <w:pgSz w:w="11906" w:h="16838"/>
      <w:pgMar w:top="1134" w:right="567" w:bottom="851" w:left="1134"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F8C" w:rsidRDefault="00FE3F8C" w:rsidP="00917639">
      <w:pPr>
        <w:spacing w:line="240" w:lineRule="auto"/>
      </w:pPr>
      <w:r>
        <w:separator/>
      </w:r>
    </w:p>
  </w:endnote>
  <w:endnote w:type="continuationSeparator" w:id="0">
    <w:p w:rsidR="00FE3F8C" w:rsidRDefault="00FE3F8C" w:rsidP="009176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plified Arabic">
    <w:altName w:val="Times New Roman"/>
    <w:panose1 w:val="02020603050405020304"/>
    <w:charset w:val="00"/>
    <w:family w:val="roman"/>
    <w:pitch w:val="variable"/>
    <w:sig w:usb0="00000000" w:usb1="00000000" w:usb2="00000000"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Mono">
    <w:altName w:val="Courier New"/>
    <w:charset w:val="CC"/>
    <w:family w:val="modern"/>
    <w:pitch w:val="fixed"/>
    <w:sig w:usb0="00000000" w:usb1="400078FF" w:usb2="00000001" w:usb3="00000000" w:csb0="000001BF" w:csb1="00000000"/>
  </w:font>
  <w:font w:name="Liberation Serif">
    <w:altName w:val="Times New Roman"/>
    <w:charset w:val="CC"/>
    <w:family w:val="roman"/>
    <w:pitch w:val="variable"/>
    <w:sig w:usb0="E0000AFF" w:usb1="500078FF" w:usb2="00000021" w:usb3="00000000" w:csb0="000001BF" w:csb1="00000000"/>
  </w:font>
  <w:font w:name="Times New Roman Полужирный">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noProof/>
        <w:color w:val="808080"/>
      </w:rPr>
      <w:id w:val="-1398271996"/>
      <w:docPartObj>
        <w:docPartGallery w:val="Page Numbers (Bottom of Page)"/>
        <w:docPartUnique/>
      </w:docPartObj>
    </w:sdtPr>
    <w:sdtEndPr/>
    <w:sdtContent>
      <w:p w:rsidR="00426AC8" w:rsidRPr="00792348" w:rsidRDefault="00426AC8">
        <w:pPr>
          <w:pStyle w:val="afc"/>
          <w:rPr>
            <w:b/>
            <w:noProof/>
            <w:color w:val="808080"/>
          </w:rPr>
        </w:pPr>
        <w:r w:rsidRPr="00792348">
          <w:rPr>
            <w:b/>
            <w:noProof/>
            <w:color w:val="808080"/>
          </w:rPr>
          <w:fldChar w:fldCharType="begin"/>
        </w:r>
        <w:r w:rsidRPr="00792348">
          <w:rPr>
            <w:b/>
            <w:noProof/>
            <w:color w:val="808080"/>
          </w:rPr>
          <w:instrText>PAGE   \* MERGEFORMAT</w:instrText>
        </w:r>
        <w:r w:rsidRPr="00792348">
          <w:rPr>
            <w:b/>
            <w:noProof/>
            <w:color w:val="808080"/>
          </w:rPr>
          <w:fldChar w:fldCharType="separate"/>
        </w:r>
        <w:r w:rsidR="0081778F">
          <w:rPr>
            <w:b/>
            <w:noProof/>
            <w:color w:val="808080"/>
          </w:rPr>
          <w:t>2</w:t>
        </w:r>
        <w:r w:rsidRPr="00792348">
          <w:rPr>
            <w:b/>
            <w:noProof/>
            <w:color w:val="808080"/>
          </w:rPr>
          <w:fldChar w:fldCharType="end"/>
        </w:r>
      </w:p>
    </w:sdtContent>
  </w:sdt>
  <w:p w:rsidR="00426AC8" w:rsidRPr="0031143B" w:rsidRDefault="00426AC8" w:rsidP="0031143B">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F8C" w:rsidRDefault="00FE3F8C" w:rsidP="00917639">
      <w:pPr>
        <w:spacing w:line="240" w:lineRule="auto"/>
      </w:pPr>
      <w:r>
        <w:separator/>
      </w:r>
    </w:p>
  </w:footnote>
  <w:footnote w:type="continuationSeparator" w:id="0">
    <w:p w:rsidR="00FE3F8C" w:rsidRDefault="00FE3F8C" w:rsidP="0091763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A85970"/>
    <w:lvl w:ilvl="0">
      <w:start w:val="1"/>
      <w:numFmt w:val="decimal"/>
      <w:lvlText w:val="%1."/>
      <w:lvlJc w:val="left"/>
      <w:pPr>
        <w:tabs>
          <w:tab w:val="num" w:pos="1492"/>
        </w:tabs>
        <w:ind w:left="1492" w:hanging="360"/>
      </w:pPr>
    </w:lvl>
  </w:abstractNum>
  <w:abstractNum w:abstractNumId="1">
    <w:nsid w:val="FFFFFF7D"/>
    <w:multiLevelType w:val="singleLevel"/>
    <w:tmpl w:val="FC5AC95E"/>
    <w:lvl w:ilvl="0">
      <w:start w:val="1"/>
      <w:numFmt w:val="decimal"/>
      <w:pStyle w:val="4"/>
      <w:lvlText w:val="%1)"/>
      <w:lvlJc w:val="left"/>
      <w:pPr>
        <w:ind w:left="1426" w:hanging="360"/>
      </w:pPr>
    </w:lvl>
  </w:abstractNum>
  <w:abstractNum w:abstractNumId="2">
    <w:nsid w:val="FFFFFF7E"/>
    <w:multiLevelType w:val="singleLevel"/>
    <w:tmpl w:val="32FA2340"/>
    <w:lvl w:ilvl="0">
      <w:start w:val="1"/>
      <w:numFmt w:val="russianLower"/>
      <w:pStyle w:val="3"/>
      <w:lvlText w:val="%1)"/>
      <w:lvlJc w:val="left"/>
      <w:pPr>
        <w:ind w:left="926" w:hanging="360"/>
      </w:pPr>
      <w:rPr>
        <w:rFonts w:hint="default"/>
      </w:rPr>
    </w:lvl>
  </w:abstractNum>
  <w:abstractNum w:abstractNumId="3">
    <w:nsid w:val="FFFFFF7F"/>
    <w:multiLevelType w:val="singleLevel"/>
    <w:tmpl w:val="1DBACCB2"/>
    <w:lvl w:ilvl="0">
      <w:start w:val="1"/>
      <w:numFmt w:val="decimal"/>
      <w:pStyle w:val="2"/>
      <w:lvlText w:val="%1)"/>
      <w:lvlJc w:val="left"/>
      <w:pPr>
        <w:ind w:left="1426" w:hanging="360"/>
      </w:pPr>
    </w:lvl>
  </w:abstractNum>
  <w:abstractNum w:abstractNumId="4">
    <w:nsid w:val="FFFFFF80"/>
    <w:multiLevelType w:val="singleLevel"/>
    <w:tmpl w:val="08D08AD4"/>
    <w:lvl w:ilvl="0">
      <w:start w:val="1"/>
      <w:numFmt w:val="decimal"/>
      <w:pStyle w:val="5"/>
      <w:suff w:val="space"/>
      <w:lvlText w:val="%1)"/>
      <w:lvlJc w:val="left"/>
      <w:pPr>
        <w:ind w:left="0" w:firstLine="0"/>
      </w:pPr>
      <w:rPr>
        <w:rFonts w:hint="default"/>
      </w:rPr>
    </w:lvl>
  </w:abstractNum>
  <w:abstractNum w:abstractNumId="5">
    <w:nsid w:val="FFFFFF81"/>
    <w:multiLevelType w:val="singleLevel"/>
    <w:tmpl w:val="B776B3D6"/>
    <w:lvl w:ilvl="0">
      <w:start w:val="1"/>
      <w:numFmt w:val="russianLower"/>
      <w:pStyle w:val="40"/>
      <w:suff w:val="space"/>
      <w:lvlText w:val="%1)"/>
      <w:lvlJc w:val="left"/>
      <w:pPr>
        <w:ind w:left="0" w:firstLine="0"/>
      </w:pPr>
      <w:rPr>
        <w:rFonts w:hint="default"/>
      </w:rPr>
    </w:lvl>
  </w:abstractNum>
  <w:abstractNum w:abstractNumId="6">
    <w:nsid w:val="FFFFFF82"/>
    <w:multiLevelType w:val="singleLevel"/>
    <w:tmpl w:val="6E9024A0"/>
    <w:lvl w:ilvl="0">
      <w:start w:val="1"/>
      <w:numFmt w:val="bullet"/>
      <w:pStyle w:val="30"/>
      <w:lvlText w:val="-"/>
      <w:lvlJc w:val="left"/>
      <w:pPr>
        <w:ind w:left="1069" w:hanging="360"/>
      </w:pPr>
      <w:rPr>
        <w:rFonts w:ascii="Simplified Arabic" w:hAnsi="Simplified Arabic" w:hint="default"/>
      </w:rPr>
    </w:lvl>
  </w:abstractNum>
  <w:abstractNum w:abstractNumId="7">
    <w:nsid w:val="FFFFFF83"/>
    <w:multiLevelType w:val="singleLevel"/>
    <w:tmpl w:val="7DE8CB42"/>
    <w:lvl w:ilvl="0">
      <w:start w:val="1"/>
      <w:numFmt w:val="bullet"/>
      <w:pStyle w:val="20"/>
      <w:lvlText w:val="-"/>
      <w:lvlJc w:val="left"/>
      <w:pPr>
        <w:ind w:left="1069" w:hanging="360"/>
      </w:pPr>
      <w:rPr>
        <w:rFonts w:ascii="Simplified Arabic" w:hAnsi="Simplified Arabic" w:hint="default"/>
      </w:rPr>
    </w:lvl>
  </w:abstractNum>
  <w:abstractNum w:abstractNumId="8">
    <w:nsid w:val="FFFFFF88"/>
    <w:multiLevelType w:val="singleLevel"/>
    <w:tmpl w:val="0419000F"/>
    <w:lvl w:ilvl="0">
      <w:start w:val="1"/>
      <w:numFmt w:val="decimal"/>
      <w:lvlText w:val="%1."/>
      <w:lvlJc w:val="left"/>
      <w:pPr>
        <w:ind w:left="1069" w:hanging="360"/>
      </w:pPr>
      <w:rPr>
        <w:rFonts w:hint="default"/>
      </w:rPr>
    </w:lvl>
  </w:abstractNum>
  <w:abstractNum w:abstractNumId="9">
    <w:nsid w:val="FFFFFF89"/>
    <w:multiLevelType w:val="singleLevel"/>
    <w:tmpl w:val="161A59A4"/>
    <w:lvl w:ilvl="0">
      <w:start w:val="1"/>
      <w:numFmt w:val="bullet"/>
      <w:pStyle w:val="a"/>
      <w:lvlText w:val="-"/>
      <w:lvlJc w:val="left"/>
      <w:pPr>
        <w:ind w:left="927" w:hanging="360"/>
      </w:pPr>
      <w:rPr>
        <w:rFonts w:ascii="Simplified Arabic" w:hAnsi="Simplified Arabic" w:hint="default"/>
      </w:rPr>
    </w:lvl>
  </w:abstractNum>
  <w:abstractNum w:abstractNumId="10">
    <w:nsid w:val="00000001"/>
    <w:multiLevelType w:val="multilevel"/>
    <w:tmpl w:val="0000000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nsid w:val="004C03D0"/>
    <w:multiLevelType w:val="multilevel"/>
    <w:tmpl w:val="450AF8A2"/>
    <w:lvl w:ilvl="0">
      <w:start w:val="1"/>
      <w:numFmt w:val="decimal"/>
      <w:lvlText w:val="%1"/>
      <w:lvlJc w:val="left"/>
      <w:pPr>
        <w:tabs>
          <w:tab w:val="num" w:pos="357"/>
        </w:tabs>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0" w:firstLine="709"/>
      </w:pPr>
      <w:rPr>
        <w:rFonts w:ascii="Times New Roman" w:hAnsi="Times New Roman" w:cs="Times New Roman" w:hint="default"/>
        <w:b/>
        <w:bCs w:val="0"/>
        <w:i w:val="0"/>
        <w:iCs w:val="0"/>
        <w: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57"/>
        </w:tabs>
        <w:ind w:left="0" w:firstLine="709"/>
      </w:pPr>
      <w:rPr>
        <w:rFonts w:ascii="Times New Roman" w:hAnsi="Times New Roman" w:hint="default"/>
        <w:b w:val="0"/>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09"/>
        </w:tabs>
        <w:ind w:left="0" w:firstLine="709"/>
      </w:pPr>
      <w:rPr>
        <w:rFonts w:ascii="Times New Roman" w:hAnsi="Times New Roman" w:hint="default"/>
        <w:b w:val="0"/>
        <w:i w:val="0"/>
      </w:rPr>
    </w:lvl>
    <w:lvl w:ilvl="4">
      <w:start w:val="1"/>
      <w:numFmt w:val="decimal"/>
      <w:lvlText w:val="%1.%2.%3.%4.%5"/>
      <w:lvlJc w:val="left"/>
      <w:pPr>
        <w:tabs>
          <w:tab w:val="num" w:pos="709"/>
        </w:tabs>
        <w:ind w:left="0" w:firstLine="709"/>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Upper"/>
      <w:suff w:val="nothing"/>
      <w:lvlText w:val="Приложение %6"/>
      <w:lvlJc w:val="center"/>
      <w:pPr>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709"/>
        </w:tabs>
        <w:ind w:left="0" w:firstLine="709"/>
      </w:pPr>
      <w:rPr>
        <w:rFonts w:ascii="Times New Roman" w:hAnsi="Times New Roman"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6.%7.%8"/>
      <w:lvlJc w:val="left"/>
      <w:pPr>
        <w:tabs>
          <w:tab w:val="num" w:pos="709"/>
        </w:tabs>
        <w:ind w:left="0" w:firstLine="709"/>
      </w:pPr>
      <w:rPr>
        <w:rFonts w:ascii="Times New Roman" w:hAnsi="Times New Roman"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center"/>
      <w:pPr>
        <w:ind w:left="0" w:firstLine="288"/>
      </w:pPr>
      <w:rPr>
        <w:rFonts w:ascii="Times New Roman" w:hAnsi="Times New Roman"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008E08D7"/>
    <w:multiLevelType w:val="multilevel"/>
    <w:tmpl w:val="52420FE6"/>
    <w:lvl w:ilvl="0">
      <w:start w:val="1"/>
      <w:numFmt w:val="decimal"/>
      <w:suff w:val="space"/>
      <w:lvlText w:val="%1."/>
      <w:lvlJc w:val="left"/>
      <w:pPr>
        <w:ind w:left="0" w:firstLine="0"/>
      </w:pPr>
      <w:rPr>
        <w:rFonts w:hint="default"/>
      </w:rPr>
    </w:lvl>
    <w:lvl w:ilvl="1">
      <w:start w:val="1"/>
      <w:numFmt w:val="decimal"/>
      <w:suff w:val="space"/>
      <w:lvlText w:val="%1.%2."/>
      <w:lvlJc w:val="left"/>
      <w:pPr>
        <w:ind w:left="1418" w:firstLine="0"/>
      </w:pPr>
      <w:rPr>
        <w:rFonts w:hint="default"/>
        <w:lang w:val="ru-RU"/>
      </w:rPr>
    </w:lvl>
    <w:lvl w:ilvl="2">
      <w:start w:val="1"/>
      <w:numFmt w:val="decimal"/>
      <w:suff w:val="space"/>
      <w:lvlText w:val="%1.%2.%3."/>
      <w:lvlJc w:val="left"/>
      <w:pPr>
        <w:ind w:left="2541" w:firstLine="720"/>
      </w:pPr>
      <w:rPr>
        <w:rFonts w:hint="default"/>
        <w:b w:val="0"/>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1335"/>
        </w:tabs>
        <w:ind w:left="1335" w:hanging="1152"/>
      </w:pPr>
      <w:rPr>
        <w:rFonts w:hint="default"/>
      </w:rPr>
    </w:lvl>
    <w:lvl w:ilvl="6">
      <w:start w:val="1"/>
      <w:numFmt w:val="decimal"/>
      <w:lvlText w:val="%1.%2.%3.%4.%5.%6.%7"/>
      <w:lvlJc w:val="left"/>
      <w:pPr>
        <w:tabs>
          <w:tab w:val="num" w:pos="1479"/>
        </w:tabs>
        <w:ind w:left="1479" w:hanging="1296"/>
      </w:pPr>
      <w:rPr>
        <w:rFonts w:hint="default"/>
      </w:rPr>
    </w:lvl>
    <w:lvl w:ilvl="7">
      <w:start w:val="1"/>
      <w:numFmt w:val="decimal"/>
      <w:lvlText w:val="%1.%2.%3.%4.%5.%6.%7.%8"/>
      <w:lvlJc w:val="left"/>
      <w:pPr>
        <w:tabs>
          <w:tab w:val="num" w:pos="1623"/>
        </w:tabs>
        <w:ind w:left="1623" w:hanging="1440"/>
      </w:pPr>
      <w:rPr>
        <w:rFonts w:hint="default"/>
      </w:rPr>
    </w:lvl>
    <w:lvl w:ilvl="8">
      <w:start w:val="1"/>
      <w:numFmt w:val="decimal"/>
      <w:lvlText w:val="%1.%2.%3.%4.%5.%6.%7.%8.%9"/>
      <w:lvlJc w:val="left"/>
      <w:pPr>
        <w:tabs>
          <w:tab w:val="num" w:pos="1767"/>
        </w:tabs>
        <w:ind w:left="1767" w:hanging="1584"/>
      </w:pPr>
      <w:rPr>
        <w:rFonts w:hint="default"/>
      </w:rPr>
    </w:lvl>
  </w:abstractNum>
  <w:abstractNum w:abstractNumId="13">
    <w:nsid w:val="03B44387"/>
    <w:multiLevelType w:val="multilevel"/>
    <w:tmpl w:val="869EBC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06CD2765"/>
    <w:multiLevelType w:val="hybridMultilevel"/>
    <w:tmpl w:val="0BBEC36C"/>
    <w:lvl w:ilvl="0" w:tplc="EEF60C48">
      <w:start w:val="1"/>
      <w:numFmt w:val="decimal"/>
      <w:lvlText w:val="%1."/>
      <w:lvlJc w:val="left"/>
      <w:pPr>
        <w:ind w:left="1571" w:hanging="360"/>
      </w:pPr>
    </w:lvl>
    <w:lvl w:ilvl="1" w:tplc="97D68912" w:tentative="1">
      <w:start w:val="1"/>
      <w:numFmt w:val="lowerLetter"/>
      <w:lvlText w:val="%2."/>
      <w:lvlJc w:val="left"/>
      <w:pPr>
        <w:ind w:left="2291" w:hanging="360"/>
      </w:pPr>
    </w:lvl>
    <w:lvl w:ilvl="2" w:tplc="F09ACD1C" w:tentative="1">
      <w:start w:val="1"/>
      <w:numFmt w:val="lowerRoman"/>
      <w:lvlText w:val="%3."/>
      <w:lvlJc w:val="right"/>
      <w:pPr>
        <w:ind w:left="3011" w:hanging="180"/>
      </w:pPr>
    </w:lvl>
    <w:lvl w:ilvl="3" w:tplc="2D1A9AE4" w:tentative="1">
      <w:start w:val="1"/>
      <w:numFmt w:val="decimal"/>
      <w:lvlText w:val="%4."/>
      <w:lvlJc w:val="left"/>
      <w:pPr>
        <w:ind w:left="3731" w:hanging="360"/>
      </w:pPr>
    </w:lvl>
    <w:lvl w:ilvl="4" w:tplc="8BACDD7E" w:tentative="1">
      <w:start w:val="1"/>
      <w:numFmt w:val="lowerLetter"/>
      <w:lvlText w:val="%5."/>
      <w:lvlJc w:val="left"/>
      <w:pPr>
        <w:ind w:left="4451" w:hanging="360"/>
      </w:pPr>
    </w:lvl>
    <w:lvl w:ilvl="5" w:tplc="E79CE43C" w:tentative="1">
      <w:start w:val="1"/>
      <w:numFmt w:val="lowerRoman"/>
      <w:lvlText w:val="%6."/>
      <w:lvlJc w:val="right"/>
      <w:pPr>
        <w:ind w:left="5171" w:hanging="180"/>
      </w:pPr>
    </w:lvl>
    <w:lvl w:ilvl="6" w:tplc="9858F5E2" w:tentative="1">
      <w:start w:val="1"/>
      <w:numFmt w:val="decimal"/>
      <w:lvlText w:val="%7."/>
      <w:lvlJc w:val="left"/>
      <w:pPr>
        <w:ind w:left="5891" w:hanging="360"/>
      </w:pPr>
    </w:lvl>
    <w:lvl w:ilvl="7" w:tplc="98684E9A" w:tentative="1">
      <w:start w:val="1"/>
      <w:numFmt w:val="lowerLetter"/>
      <w:lvlText w:val="%8."/>
      <w:lvlJc w:val="left"/>
      <w:pPr>
        <w:ind w:left="6611" w:hanging="360"/>
      </w:pPr>
    </w:lvl>
    <w:lvl w:ilvl="8" w:tplc="D526958C" w:tentative="1">
      <w:start w:val="1"/>
      <w:numFmt w:val="lowerRoman"/>
      <w:lvlText w:val="%9."/>
      <w:lvlJc w:val="right"/>
      <w:pPr>
        <w:ind w:left="7331" w:hanging="180"/>
      </w:pPr>
    </w:lvl>
  </w:abstractNum>
  <w:abstractNum w:abstractNumId="15">
    <w:nsid w:val="16D47BAF"/>
    <w:multiLevelType w:val="multilevel"/>
    <w:tmpl w:val="AD7E33BA"/>
    <w:lvl w:ilvl="0">
      <w:start w:val="1"/>
      <w:numFmt w:val="decimal"/>
      <w:lvlText w:val="%1"/>
      <w:lvlJc w:val="left"/>
      <w:pPr>
        <w:tabs>
          <w:tab w:val="num" w:pos="357"/>
        </w:tabs>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57"/>
        </w:tabs>
        <w:ind w:left="0" w:firstLine="709"/>
      </w:pPr>
      <w:rPr>
        <w:rFonts w:ascii="Times New Roman" w:hAnsi="Times New Roman" w:hint="default"/>
        <w:b w:val="0"/>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09"/>
        </w:tabs>
        <w:ind w:left="0" w:firstLine="709"/>
      </w:pPr>
      <w:rPr>
        <w:rFonts w:ascii="Times New Roman" w:hAnsi="Times New Roman" w:hint="default"/>
        <w:b w:val="0"/>
        <w:i w:val="0"/>
      </w:rPr>
    </w:lvl>
    <w:lvl w:ilvl="4">
      <w:start w:val="1"/>
      <w:numFmt w:val="decimal"/>
      <w:lvlText w:val="%1.%2.%3.%4.%5"/>
      <w:lvlJc w:val="left"/>
      <w:pPr>
        <w:tabs>
          <w:tab w:val="num" w:pos="709"/>
        </w:tabs>
        <w:ind w:left="0" w:firstLine="709"/>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Upper"/>
      <w:suff w:val="nothing"/>
      <w:lvlText w:val="Приложение %6"/>
      <w:lvlJc w:val="center"/>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709"/>
        </w:tabs>
        <w:ind w:left="0" w:firstLine="709"/>
      </w:pPr>
      <w:rPr>
        <w:rFonts w:ascii="Times New Roman" w:hAnsi="Times New Roman"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6.%7.%8"/>
      <w:lvlJc w:val="left"/>
      <w:pPr>
        <w:tabs>
          <w:tab w:val="num" w:pos="709"/>
        </w:tabs>
        <w:ind w:left="0" w:firstLine="709"/>
      </w:pPr>
      <w:rPr>
        <w:rFonts w:ascii="Times New Roman" w:hAnsi="Times New Roman"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center"/>
      <w:pPr>
        <w:ind w:left="0" w:firstLine="288"/>
      </w:pPr>
      <w:rPr>
        <w:rFonts w:ascii="Times New Roman" w:hAnsi="Times New Roman"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17C21ABD"/>
    <w:multiLevelType w:val="hybridMultilevel"/>
    <w:tmpl w:val="DA4AE230"/>
    <w:lvl w:ilvl="0" w:tplc="2AD455DC">
      <w:start w:val="1"/>
      <w:numFmt w:val="bullet"/>
      <w:lvlText w:val=""/>
      <w:lvlJc w:val="left"/>
      <w:pPr>
        <w:ind w:left="1429" w:hanging="360"/>
      </w:pPr>
      <w:rPr>
        <w:rFonts w:ascii="Symbol" w:hAnsi="Symbol" w:hint="default"/>
      </w:rPr>
    </w:lvl>
    <w:lvl w:ilvl="1" w:tplc="3E022BA2" w:tentative="1">
      <w:start w:val="1"/>
      <w:numFmt w:val="bullet"/>
      <w:lvlText w:val="o"/>
      <w:lvlJc w:val="left"/>
      <w:pPr>
        <w:ind w:left="2149" w:hanging="360"/>
      </w:pPr>
      <w:rPr>
        <w:rFonts w:ascii="Courier New" w:hAnsi="Courier New" w:cs="Courier New" w:hint="default"/>
      </w:rPr>
    </w:lvl>
    <w:lvl w:ilvl="2" w:tplc="64601722" w:tentative="1">
      <w:start w:val="1"/>
      <w:numFmt w:val="bullet"/>
      <w:lvlText w:val=""/>
      <w:lvlJc w:val="left"/>
      <w:pPr>
        <w:ind w:left="2869" w:hanging="360"/>
      </w:pPr>
      <w:rPr>
        <w:rFonts w:ascii="Wingdings" w:hAnsi="Wingdings" w:hint="default"/>
      </w:rPr>
    </w:lvl>
    <w:lvl w:ilvl="3" w:tplc="DE38B9A8" w:tentative="1">
      <w:start w:val="1"/>
      <w:numFmt w:val="bullet"/>
      <w:lvlText w:val=""/>
      <w:lvlJc w:val="left"/>
      <w:pPr>
        <w:ind w:left="3589" w:hanging="360"/>
      </w:pPr>
      <w:rPr>
        <w:rFonts w:ascii="Symbol" w:hAnsi="Symbol" w:hint="default"/>
      </w:rPr>
    </w:lvl>
    <w:lvl w:ilvl="4" w:tplc="F914F648" w:tentative="1">
      <w:start w:val="1"/>
      <w:numFmt w:val="bullet"/>
      <w:lvlText w:val="o"/>
      <w:lvlJc w:val="left"/>
      <w:pPr>
        <w:ind w:left="4309" w:hanging="360"/>
      </w:pPr>
      <w:rPr>
        <w:rFonts w:ascii="Courier New" w:hAnsi="Courier New" w:cs="Courier New" w:hint="default"/>
      </w:rPr>
    </w:lvl>
    <w:lvl w:ilvl="5" w:tplc="D390EC64" w:tentative="1">
      <w:start w:val="1"/>
      <w:numFmt w:val="bullet"/>
      <w:lvlText w:val=""/>
      <w:lvlJc w:val="left"/>
      <w:pPr>
        <w:ind w:left="5029" w:hanging="360"/>
      </w:pPr>
      <w:rPr>
        <w:rFonts w:ascii="Wingdings" w:hAnsi="Wingdings" w:hint="default"/>
      </w:rPr>
    </w:lvl>
    <w:lvl w:ilvl="6" w:tplc="3D38E5D2" w:tentative="1">
      <w:start w:val="1"/>
      <w:numFmt w:val="bullet"/>
      <w:lvlText w:val=""/>
      <w:lvlJc w:val="left"/>
      <w:pPr>
        <w:ind w:left="5749" w:hanging="360"/>
      </w:pPr>
      <w:rPr>
        <w:rFonts w:ascii="Symbol" w:hAnsi="Symbol" w:hint="default"/>
      </w:rPr>
    </w:lvl>
    <w:lvl w:ilvl="7" w:tplc="434C3C5A" w:tentative="1">
      <w:start w:val="1"/>
      <w:numFmt w:val="bullet"/>
      <w:lvlText w:val="o"/>
      <w:lvlJc w:val="left"/>
      <w:pPr>
        <w:ind w:left="6469" w:hanging="360"/>
      </w:pPr>
      <w:rPr>
        <w:rFonts w:ascii="Courier New" w:hAnsi="Courier New" w:cs="Courier New" w:hint="default"/>
      </w:rPr>
    </w:lvl>
    <w:lvl w:ilvl="8" w:tplc="A5D2F77A" w:tentative="1">
      <w:start w:val="1"/>
      <w:numFmt w:val="bullet"/>
      <w:lvlText w:val=""/>
      <w:lvlJc w:val="left"/>
      <w:pPr>
        <w:ind w:left="7189" w:hanging="360"/>
      </w:pPr>
      <w:rPr>
        <w:rFonts w:ascii="Wingdings" w:hAnsi="Wingdings" w:hint="default"/>
      </w:rPr>
    </w:lvl>
  </w:abstractNum>
  <w:abstractNum w:abstractNumId="17">
    <w:nsid w:val="19212FE5"/>
    <w:multiLevelType w:val="hybridMultilevel"/>
    <w:tmpl w:val="64B4E9BE"/>
    <w:lvl w:ilvl="0" w:tplc="BA0614E4">
      <w:start w:val="1"/>
      <w:numFmt w:val="bullet"/>
      <w:lvlText w:val=""/>
      <w:lvlJc w:val="left"/>
      <w:pPr>
        <w:ind w:left="1512" w:hanging="360"/>
      </w:pPr>
      <w:rPr>
        <w:rFonts w:ascii="Symbol" w:hAnsi="Symbol" w:hint="default"/>
      </w:rPr>
    </w:lvl>
    <w:lvl w:ilvl="1" w:tplc="C47C8010" w:tentative="1">
      <w:start w:val="1"/>
      <w:numFmt w:val="bullet"/>
      <w:lvlText w:val="o"/>
      <w:lvlJc w:val="left"/>
      <w:pPr>
        <w:ind w:left="2232" w:hanging="360"/>
      </w:pPr>
      <w:rPr>
        <w:rFonts w:ascii="Courier New" w:hAnsi="Courier New" w:cs="Courier New" w:hint="default"/>
      </w:rPr>
    </w:lvl>
    <w:lvl w:ilvl="2" w:tplc="6BE81F8C" w:tentative="1">
      <w:start w:val="1"/>
      <w:numFmt w:val="bullet"/>
      <w:lvlText w:val=""/>
      <w:lvlJc w:val="left"/>
      <w:pPr>
        <w:ind w:left="2952" w:hanging="360"/>
      </w:pPr>
      <w:rPr>
        <w:rFonts w:ascii="Wingdings" w:hAnsi="Wingdings" w:hint="default"/>
      </w:rPr>
    </w:lvl>
    <w:lvl w:ilvl="3" w:tplc="BC547DF4" w:tentative="1">
      <w:start w:val="1"/>
      <w:numFmt w:val="bullet"/>
      <w:lvlText w:val=""/>
      <w:lvlJc w:val="left"/>
      <w:pPr>
        <w:ind w:left="3672" w:hanging="360"/>
      </w:pPr>
      <w:rPr>
        <w:rFonts w:ascii="Symbol" w:hAnsi="Symbol" w:hint="default"/>
      </w:rPr>
    </w:lvl>
    <w:lvl w:ilvl="4" w:tplc="5AFAAC04" w:tentative="1">
      <w:start w:val="1"/>
      <w:numFmt w:val="bullet"/>
      <w:lvlText w:val="o"/>
      <w:lvlJc w:val="left"/>
      <w:pPr>
        <w:ind w:left="4392" w:hanging="360"/>
      </w:pPr>
      <w:rPr>
        <w:rFonts w:ascii="Courier New" w:hAnsi="Courier New" w:cs="Courier New" w:hint="default"/>
      </w:rPr>
    </w:lvl>
    <w:lvl w:ilvl="5" w:tplc="9F96EE62" w:tentative="1">
      <w:start w:val="1"/>
      <w:numFmt w:val="bullet"/>
      <w:lvlText w:val=""/>
      <w:lvlJc w:val="left"/>
      <w:pPr>
        <w:ind w:left="5112" w:hanging="360"/>
      </w:pPr>
      <w:rPr>
        <w:rFonts w:ascii="Wingdings" w:hAnsi="Wingdings" w:hint="default"/>
      </w:rPr>
    </w:lvl>
    <w:lvl w:ilvl="6" w:tplc="DBD03E58" w:tentative="1">
      <w:start w:val="1"/>
      <w:numFmt w:val="bullet"/>
      <w:lvlText w:val=""/>
      <w:lvlJc w:val="left"/>
      <w:pPr>
        <w:ind w:left="5832" w:hanging="360"/>
      </w:pPr>
      <w:rPr>
        <w:rFonts w:ascii="Symbol" w:hAnsi="Symbol" w:hint="default"/>
      </w:rPr>
    </w:lvl>
    <w:lvl w:ilvl="7" w:tplc="08645FD2" w:tentative="1">
      <w:start w:val="1"/>
      <w:numFmt w:val="bullet"/>
      <w:lvlText w:val="o"/>
      <w:lvlJc w:val="left"/>
      <w:pPr>
        <w:ind w:left="6552" w:hanging="360"/>
      </w:pPr>
      <w:rPr>
        <w:rFonts w:ascii="Courier New" w:hAnsi="Courier New" w:cs="Courier New" w:hint="default"/>
      </w:rPr>
    </w:lvl>
    <w:lvl w:ilvl="8" w:tplc="96907BEE" w:tentative="1">
      <w:start w:val="1"/>
      <w:numFmt w:val="bullet"/>
      <w:lvlText w:val=""/>
      <w:lvlJc w:val="left"/>
      <w:pPr>
        <w:ind w:left="7272" w:hanging="360"/>
      </w:pPr>
      <w:rPr>
        <w:rFonts w:ascii="Wingdings" w:hAnsi="Wingdings" w:hint="default"/>
      </w:rPr>
    </w:lvl>
  </w:abstractNum>
  <w:abstractNum w:abstractNumId="18">
    <w:nsid w:val="1A167964"/>
    <w:multiLevelType w:val="hybridMultilevel"/>
    <w:tmpl w:val="71204130"/>
    <w:lvl w:ilvl="0" w:tplc="975C4272">
      <w:start w:val="1"/>
      <w:numFmt w:val="bullet"/>
      <w:lvlText w:val=""/>
      <w:lvlJc w:val="left"/>
      <w:pPr>
        <w:ind w:left="1429" w:hanging="360"/>
      </w:pPr>
      <w:rPr>
        <w:rFonts w:ascii="Symbol" w:hAnsi="Symbol" w:hint="default"/>
      </w:rPr>
    </w:lvl>
    <w:lvl w:ilvl="1" w:tplc="8376DE20" w:tentative="1">
      <w:start w:val="1"/>
      <w:numFmt w:val="bullet"/>
      <w:lvlText w:val="o"/>
      <w:lvlJc w:val="left"/>
      <w:pPr>
        <w:ind w:left="2149" w:hanging="360"/>
      </w:pPr>
      <w:rPr>
        <w:rFonts w:ascii="Courier New" w:hAnsi="Courier New" w:cs="Courier New" w:hint="default"/>
      </w:rPr>
    </w:lvl>
    <w:lvl w:ilvl="2" w:tplc="36A26720" w:tentative="1">
      <w:start w:val="1"/>
      <w:numFmt w:val="bullet"/>
      <w:lvlText w:val=""/>
      <w:lvlJc w:val="left"/>
      <w:pPr>
        <w:ind w:left="2869" w:hanging="360"/>
      </w:pPr>
      <w:rPr>
        <w:rFonts w:ascii="Wingdings" w:hAnsi="Wingdings" w:hint="default"/>
      </w:rPr>
    </w:lvl>
    <w:lvl w:ilvl="3" w:tplc="9C2CF426" w:tentative="1">
      <w:start w:val="1"/>
      <w:numFmt w:val="bullet"/>
      <w:lvlText w:val=""/>
      <w:lvlJc w:val="left"/>
      <w:pPr>
        <w:ind w:left="3589" w:hanging="360"/>
      </w:pPr>
      <w:rPr>
        <w:rFonts w:ascii="Symbol" w:hAnsi="Symbol" w:hint="default"/>
      </w:rPr>
    </w:lvl>
    <w:lvl w:ilvl="4" w:tplc="DA56A362" w:tentative="1">
      <w:start w:val="1"/>
      <w:numFmt w:val="bullet"/>
      <w:lvlText w:val="o"/>
      <w:lvlJc w:val="left"/>
      <w:pPr>
        <w:ind w:left="4309" w:hanging="360"/>
      </w:pPr>
      <w:rPr>
        <w:rFonts w:ascii="Courier New" w:hAnsi="Courier New" w:cs="Courier New" w:hint="default"/>
      </w:rPr>
    </w:lvl>
    <w:lvl w:ilvl="5" w:tplc="7BDAEEC4" w:tentative="1">
      <w:start w:val="1"/>
      <w:numFmt w:val="bullet"/>
      <w:lvlText w:val=""/>
      <w:lvlJc w:val="left"/>
      <w:pPr>
        <w:ind w:left="5029" w:hanging="360"/>
      </w:pPr>
      <w:rPr>
        <w:rFonts w:ascii="Wingdings" w:hAnsi="Wingdings" w:hint="default"/>
      </w:rPr>
    </w:lvl>
    <w:lvl w:ilvl="6" w:tplc="5EFA28DC" w:tentative="1">
      <w:start w:val="1"/>
      <w:numFmt w:val="bullet"/>
      <w:lvlText w:val=""/>
      <w:lvlJc w:val="left"/>
      <w:pPr>
        <w:ind w:left="5749" w:hanging="360"/>
      </w:pPr>
      <w:rPr>
        <w:rFonts w:ascii="Symbol" w:hAnsi="Symbol" w:hint="default"/>
      </w:rPr>
    </w:lvl>
    <w:lvl w:ilvl="7" w:tplc="DDEA047C" w:tentative="1">
      <w:start w:val="1"/>
      <w:numFmt w:val="bullet"/>
      <w:lvlText w:val="o"/>
      <w:lvlJc w:val="left"/>
      <w:pPr>
        <w:ind w:left="6469" w:hanging="360"/>
      </w:pPr>
      <w:rPr>
        <w:rFonts w:ascii="Courier New" w:hAnsi="Courier New" w:cs="Courier New" w:hint="default"/>
      </w:rPr>
    </w:lvl>
    <w:lvl w:ilvl="8" w:tplc="60BC89D8" w:tentative="1">
      <w:start w:val="1"/>
      <w:numFmt w:val="bullet"/>
      <w:lvlText w:val=""/>
      <w:lvlJc w:val="left"/>
      <w:pPr>
        <w:ind w:left="7189" w:hanging="360"/>
      </w:pPr>
      <w:rPr>
        <w:rFonts w:ascii="Wingdings" w:hAnsi="Wingdings" w:hint="default"/>
      </w:rPr>
    </w:lvl>
  </w:abstractNum>
  <w:abstractNum w:abstractNumId="19">
    <w:nsid w:val="1C6E649D"/>
    <w:multiLevelType w:val="hybridMultilevel"/>
    <w:tmpl w:val="67047AD0"/>
    <w:lvl w:ilvl="0" w:tplc="5096E3FE">
      <w:start w:val="1"/>
      <w:numFmt w:val="bullet"/>
      <w:lvlText w:val=""/>
      <w:lvlJc w:val="left"/>
      <w:pPr>
        <w:ind w:left="1429" w:hanging="360"/>
      </w:pPr>
      <w:rPr>
        <w:rFonts w:ascii="Symbol" w:hAnsi="Symbol" w:hint="default"/>
      </w:rPr>
    </w:lvl>
    <w:lvl w:ilvl="1" w:tplc="065E9F88" w:tentative="1">
      <w:start w:val="1"/>
      <w:numFmt w:val="bullet"/>
      <w:lvlText w:val="o"/>
      <w:lvlJc w:val="left"/>
      <w:pPr>
        <w:ind w:left="1440" w:hanging="360"/>
      </w:pPr>
      <w:rPr>
        <w:rFonts w:ascii="Courier New" w:hAnsi="Courier New" w:cs="Courier New" w:hint="default"/>
      </w:rPr>
    </w:lvl>
    <w:lvl w:ilvl="2" w:tplc="C7DCD554" w:tentative="1">
      <w:start w:val="1"/>
      <w:numFmt w:val="bullet"/>
      <w:lvlText w:val=""/>
      <w:lvlJc w:val="left"/>
      <w:pPr>
        <w:ind w:left="2160" w:hanging="360"/>
      </w:pPr>
      <w:rPr>
        <w:rFonts w:ascii="Wingdings" w:hAnsi="Wingdings" w:hint="default"/>
      </w:rPr>
    </w:lvl>
    <w:lvl w:ilvl="3" w:tplc="79EE2CBE" w:tentative="1">
      <w:start w:val="1"/>
      <w:numFmt w:val="bullet"/>
      <w:lvlText w:val=""/>
      <w:lvlJc w:val="left"/>
      <w:pPr>
        <w:ind w:left="2880" w:hanging="360"/>
      </w:pPr>
      <w:rPr>
        <w:rFonts w:ascii="Symbol" w:hAnsi="Symbol" w:hint="default"/>
      </w:rPr>
    </w:lvl>
    <w:lvl w:ilvl="4" w:tplc="01C437E4" w:tentative="1">
      <w:start w:val="1"/>
      <w:numFmt w:val="bullet"/>
      <w:lvlText w:val="o"/>
      <w:lvlJc w:val="left"/>
      <w:pPr>
        <w:ind w:left="3600" w:hanging="360"/>
      </w:pPr>
      <w:rPr>
        <w:rFonts w:ascii="Courier New" w:hAnsi="Courier New" w:cs="Courier New" w:hint="default"/>
      </w:rPr>
    </w:lvl>
    <w:lvl w:ilvl="5" w:tplc="83024D1C" w:tentative="1">
      <w:start w:val="1"/>
      <w:numFmt w:val="bullet"/>
      <w:lvlText w:val=""/>
      <w:lvlJc w:val="left"/>
      <w:pPr>
        <w:ind w:left="4320" w:hanging="360"/>
      </w:pPr>
      <w:rPr>
        <w:rFonts w:ascii="Wingdings" w:hAnsi="Wingdings" w:hint="default"/>
      </w:rPr>
    </w:lvl>
    <w:lvl w:ilvl="6" w:tplc="8D6E1AE6" w:tentative="1">
      <w:start w:val="1"/>
      <w:numFmt w:val="bullet"/>
      <w:lvlText w:val=""/>
      <w:lvlJc w:val="left"/>
      <w:pPr>
        <w:ind w:left="5040" w:hanging="360"/>
      </w:pPr>
      <w:rPr>
        <w:rFonts w:ascii="Symbol" w:hAnsi="Symbol" w:hint="default"/>
      </w:rPr>
    </w:lvl>
    <w:lvl w:ilvl="7" w:tplc="72FC87A0" w:tentative="1">
      <w:start w:val="1"/>
      <w:numFmt w:val="bullet"/>
      <w:lvlText w:val="o"/>
      <w:lvlJc w:val="left"/>
      <w:pPr>
        <w:ind w:left="5760" w:hanging="360"/>
      </w:pPr>
      <w:rPr>
        <w:rFonts w:ascii="Courier New" w:hAnsi="Courier New" w:cs="Courier New" w:hint="default"/>
      </w:rPr>
    </w:lvl>
    <w:lvl w:ilvl="8" w:tplc="850E12C4" w:tentative="1">
      <w:start w:val="1"/>
      <w:numFmt w:val="bullet"/>
      <w:lvlText w:val=""/>
      <w:lvlJc w:val="left"/>
      <w:pPr>
        <w:ind w:left="6480" w:hanging="360"/>
      </w:pPr>
      <w:rPr>
        <w:rFonts w:ascii="Wingdings" w:hAnsi="Wingdings" w:hint="default"/>
      </w:rPr>
    </w:lvl>
  </w:abstractNum>
  <w:abstractNum w:abstractNumId="20">
    <w:nsid w:val="2239206D"/>
    <w:multiLevelType w:val="hybridMultilevel"/>
    <w:tmpl w:val="75AE2794"/>
    <w:lvl w:ilvl="0" w:tplc="76BC8C18">
      <w:start w:val="1"/>
      <w:numFmt w:val="bullet"/>
      <w:lvlText w:val=""/>
      <w:lvlJc w:val="left"/>
      <w:pPr>
        <w:ind w:left="1495" w:hanging="360"/>
      </w:pPr>
      <w:rPr>
        <w:rFonts w:ascii="Symbol" w:hAnsi="Symbol" w:hint="default"/>
      </w:rPr>
    </w:lvl>
    <w:lvl w:ilvl="1" w:tplc="E354CD8C" w:tentative="1">
      <w:start w:val="1"/>
      <w:numFmt w:val="bullet"/>
      <w:lvlText w:val="o"/>
      <w:lvlJc w:val="left"/>
      <w:pPr>
        <w:ind w:left="2232" w:hanging="360"/>
      </w:pPr>
      <w:rPr>
        <w:rFonts w:ascii="Courier New" w:hAnsi="Courier New" w:cs="Courier New" w:hint="default"/>
      </w:rPr>
    </w:lvl>
    <w:lvl w:ilvl="2" w:tplc="011AA50E" w:tentative="1">
      <w:start w:val="1"/>
      <w:numFmt w:val="bullet"/>
      <w:lvlText w:val=""/>
      <w:lvlJc w:val="left"/>
      <w:pPr>
        <w:ind w:left="2952" w:hanging="360"/>
      </w:pPr>
      <w:rPr>
        <w:rFonts w:ascii="Wingdings" w:hAnsi="Wingdings" w:hint="default"/>
      </w:rPr>
    </w:lvl>
    <w:lvl w:ilvl="3" w:tplc="A880D7B0" w:tentative="1">
      <w:start w:val="1"/>
      <w:numFmt w:val="bullet"/>
      <w:lvlText w:val=""/>
      <w:lvlJc w:val="left"/>
      <w:pPr>
        <w:ind w:left="3672" w:hanging="360"/>
      </w:pPr>
      <w:rPr>
        <w:rFonts w:ascii="Symbol" w:hAnsi="Symbol" w:hint="default"/>
      </w:rPr>
    </w:lvl>
    <w:lvl w:ilvl="4" w:tplc="FE7449EA" w:tentative="1">
      <w:start w:val="1"/>
      <w:numFmt w:val="bullet"/>
      <w:lvlText w:val="o"/>
      <w:lvlJc w:val="left"/>
      <w:pPr>
        <w:ind w:left="4392" w:hanging="360"/>
      </w:pPr>
      <w:rPr>
        <w:rFonts w:ascii="Courier New" w:hAnsi="Courier New" w:cs="Courier New" w:hint="default"/>
      </w:rPr>
    </w:lvl>
    <w:lvl w:ilvl="5" w:tplc="00226394" w:tentative="1">
      <w:start w:val="1"/>
      <w:numFmt w:val="bullet"/>
      <w:lvlText w:val=""/>
      <w:lvlJc w:val="left"/>
      <w:pPr>
        <w:ind w:left="5112" w:hanging="360"/>
      </w:pPr>
      <w:rPr>
        <w:rFonts w:ascii="Wingdings" w:hAnsi="Wingdings" w:hint="default"/>
      </w:rPr>
    </w:lvl>
    <w:lvl w:ilvl="6" w:tplc="933CDE48" w:tentative="1">
      <w:start w:val="1"/>
      <w:numFmt w:val="bullet"/>
      <w:lvlText w:val=""/>
      <w:lvlJc w:val="left"/>
      <w:pPr>
        <w:ind w:left="5832" w:hanging="360"/>
      </w:pPr>
      <w:rPr>
        <w:rFonts w:ascii="Symbol" w:hAnsi="Symbol" w:hint="default"/>
      </w:rPr>
    </w:lvl>
    <w:lvl w:ilvl="7" w:tplc="33BAB732" w:tentative="1">
      <w:start w:val="1"/>
      <w:numFmt w:val="bullet"/>
      <w:lvlText w:val="o"/>
      <w:lvlJc w:val="left"/>
      <w:pPr>
        <w:ind w:left="6552" w:hanging="360"/>
      </w:pPr>
      <w:rPr>
        <w:rFonts w:ascii="Courier New" w:hAnsi="Courier New" w:cs="Courier New" w:hint="default"/>
      </w:rPr>
    </w:lvl>
    <w:lvl w:ilvl="8" w:tplc="9DFC3210" w:tentative="1">
      <w:start w:val="1"/>
      <w:numFmt w:val="bullet"/>
      <w:lvlText w:val=""/>
      <w:lvlJc w:val="left"/>
      <w:pPr>
        <w:ind w:left="7272" w:hanging="360"/>
      </w:pPr>
      <w:rPr>
        <w:rFonts w:ascii="Wingdings" w:hAnsi="Wingdings" w:hint="default"/>
      </w:rPr>
    </w:lvl>
  </w:abstractNum>
  <w:abstractNum w:abstractNumId="21">
    <w:nsid w:val="24FF0410"/>
    <w:multiLevelType w:val="multilevel"/>
    <w:tmpl w:val="E67CBEFA"/>
    <w:styleLink w:val="00631"/>
    <w:lvl w:ilvl="0">
      <w:start w:val="1"/>
      <w:numFmt w:val="decimal"/>
      <w:lvlText w:val="%1."/>
      <w:lvlJc w:val="left"/>
      <w:pPr>
        <w:ind w:left="360" w:hanging="360"/>
      </w:pPr>
      <w:rPr>
        <w:sz w:val="24"/>
      </w:rPr>
    </w:lvl>
    <w:lvl w:ilvl="1">
      <w:start w:val="1"/>
      <w:numFmt w:val="lowerLetter"/>
      <w:lvlText w:val="%2."/>
      <w:lvlJc w:val="left"/>
      <w:pPr>
        <w:ind w:left="2432" w:hanging="360"/>
      </w:pPr>
    </w:lvl>
    <w:lvl w:ilvl="2">
      <w:start w:val="1"/>
      <w:numFmt w:val="lowerRoman"/>
      <w:lvlText w:val="%3."/>
      <w:lvlJc w:val="right"/>
      <w:pPr>
        <w:ind w:left="3152" w:hanging="180"/>
      </w:pPr>
    </w:lvl>
    <w:lvl w:ilvl="3">
      <w:start w:val="1"/>
      <w:numFmt w:val="decimal"/>
      <w:lvlText w:val="%4."/>
      <w:lvlJc w:val="left"/>
      <w:pPr>
        <w:ind w:left="3872" w:hanging="360"/>
      </w:pPr>
    </w:lvl>
    <w:lvl w:ilvl="4">
      <w:start w:val="1"/>
      <w:numFmt w:val="lowerLetter"/>
      <w:lvlText w:val="%5."/>
      <w:lvlJc w:val="left"/>
      <w:pPr>
        <w:ind w:left="4592" w:hanging="360"/>
      </w:pPr>
    </w:lvl>
    <w:lvl w:ilvl="5">
      <w:start w:val="1"/>
      <w:numFmt w:val="lowerRoman"/>
      <w:lvlText w:val="%6."/>
      <w:lvlJc w:val="right"/>
      <w:pPr>
        <w:ind w:left="5312" w:hanging="180"/>
      </w:pPr>
    </w:lvl>
    <w:lvl w:ilvl="6">
      <w:start w:val="1"/>
      <w:numFmt w:val="decimal"/>
      <w:lvlText w:val="%7."/>
      <w:lvlJc w:val="left"/>
      <w:pPr>
        <w:ind w:left="6032" w:hanging="360"/>
      </w:pPr>
    </w:lvl>
    <w:lvl w:ilvl="7">
      <w:start w:val="1"/>
      <w:numFmt w:val="lowerLetter"/>
      <w:lvlText w:val="%8."/>
      <w:lvlJc w:val="left"/>
      <w:pPr>
        <w:ind w:left="6752" w:hanging="360"/>
      </w:pPr>
    </w:lvl>
    <w:lvl w:ilvl="8">
      <w:start w:val="1"/>
      <w:numFmt w:val="lowerRoman"/>
      <w:lvlText w:val="%9."/>
      <w:lvlJc w:val="right"/>
      <w:pPr>
        <w:ind w:left="7472" w:hanging="180"/>
      </w:pPr>
    </w:lvl>
  </w:abstractNum>
  <w:abstractNum w:abstractNumId="22">
    <w:nsid w:val="2D8037FF"/>
    <w:multiLevelType w:val="hybridMultilevel"/>
    <w:tmpl w:val="C41871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018516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3AC0560"/>
    <w:multiLevelType w:val="multilevel"/>
    <w:tmpl w:val="80A82954"/>
    <w:styleLink w:val="a0"/>
    <w:lvl w:ilvl="0">
      <w:start w:val="1"/>
      <w:numFmt w:val="russianLower"/>
      <w:lvlText w:val="%1)"/>
      <w:lvlJc w:val="left"/>
      <w:pPr>
        <w:tabs>
          <w:tab w:val="num" w:pos="709"/>
        </w:tabs>
        <w:ind w:left="360" w:firstLine="349"/>
      </w:pPr>
      <w:rPr>
        <w:rFonts w:ascii="Times New Roman" w:hAnsi="Times New Roman" w:hint="default"/>
      </w:rPr>
    </w:lvl>
    <w:lvl w:ilvl="1">
      <w:start w:val="1"/>
      <w:numFmt w:val="decimal"/>
      <w:lvlText w:val="%2)"/>
      <w:lvlJc w:val="left"/>
      <w:pPr>
        <w:tabs>
          <w:tab w:val="num" w:pos="397"/>
        </w:tabs>
        <w:ind w:left="709" w:firstLine="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54C6F70"/>
    <w:multiLevelType w:val="multilevel"/>
    <w:tmpl w:val="2FB82BD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color w:val="auto"/>
      </w:rPr>
    </w:lvl>
    <w:lvl w:ilvl="2">
      <w:start w:val="1"/>
      <w:numFmt w:val="decimal"/>
      <w:lvlText w:val="%1.%2.%3."/>
      <w:lvlJc w:val="left"/>
      <w:pPr>
        <w:ind w:left="1224" w:hanging="504"/>
      </w:pPr>
      <w:rPr>
        <w:b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677231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3DE81F6C"/>
    <w:multiLevelType w:val="hybridMultilevel"/>
    <w:tmpl w:val="62F61708"/>
    <w:lvl w:ilvl="0" w:tplc="AB987E90">
      <w:start w:val="1"/>
      <w:numFmt w:val="bullet"/>
      <w:lvlText w:val=""/>
      <w:lvlJc w:val="left"/>
      <w:pPr>
        <w:ind w:left="1512" w:hanging="360"/>
      </w:pPr>
      <w:rPr>
        <w:rFonts w:ascii="Symbol" w:hAnsi="Symbol" w:hint="default"/>
      </w:rPr>
    </w:lvl>
    <w:lvl w:ilvl="1" w:tplc="D13EE1B8" w:tentative="1">
      <w:start w:val="1"/>
      <w:numFmt w:val="bullet"/>
      <w:lvlText w:val="o"/>
      <w:lvlJc w:val="left"/>
      <w:pPr>
        <w:ind w:left="2232" w:hanging="360"/>
      </w:pPr>
      <w:rPr>
        <w:rFonts w:ascii="Courier New" w:hAnsi="Courier New" w:cs="Courier New" w:hint="default"/>
      </w:rPr>
    </w:lvl>
    <w:lvl w:ilvl="2" w:tplc="D7CE7B30" w:tentative="1">
      <w:start w:val="1"/>
      <w:numFmt w:val="bullet"/>
      <w:lvlText w:val=""/>
      <w:lvlJc w:val="left"/>
      <w:pPr>
        <w:ind w:left="2952" w:hanging="360"/>
      </w:pPr>
      <w:rPr>
        <w:rFonts w:ascii="Wingdings" w:hAnsi="Wingdings" w:hint="default"/>
      </w:rPr>
    </w:lvl>
    <w:lvl w:ilvl="3" w:tplc="685E5FD8" w:tentative="1">
      <w:start w:val="1"/>
      <w:numFmt w:val="bullet"/>
      <w:lvlText w:val=""/>
      <w:lvlJc w:val="left"/>
      <w:pPr>
        <w:ind w:left="3672" w:hanging="360"/>
      </w:pPr>
      <w:rPr>
        <w:rFonts w:ascii="Symbol" w:hAnsi="Symbol" w:hint="default"/>
      </w:rPr>
    </w:lvl>
    <w:lvl w:ilvl="4" w:tplc="7E2A7D00" w:tentative="1">
      <w:start w:val="1"/>
      <w:numFmt w:val="bullet"/>
      <w:lvlText w:val="o"/>
      <w:lvlJc w:val="left"/>
      <w:pPr>
        <w:ind w:left="4392" w:hanging="360"/>
      </w:pPr>
      <w:rPr>
        <w:rFonts w:ascii="Courier New" w:hAnsi="Courier New" w:cs="Courier New" w:hint="default"/>
      </w:rPr>
    </w:lvl>
    <w:lvl w:ilvl="5" w:tplc="E30A8E98" w:tentative="1">
      <w:start w:val="1"/>
      <w:numFmt w:val="bullet"/>
      <w:lvlText w:val=""/>
      <w:lvlJc w:val="left"/>
      <w:pPr>
        <w:ind w:left="5112" w:hanging="360"/>
      </w:pPr>
      <w:rPr>
        <w:rFonts w:ascii="Wingdings" w:hAnsi="Wingdings" w:hint="default"/>
      </w:rPr>
    </w:lvl>
    <w:lvl w:ilvl="6" w:tplc="EC02AC38" w:tentative="1">
      <w:start w:val="1"/>
      <w:numFmt w:val="bullet"/>
      <w:lvlText w:val=""/>
      <w:lvlJc w:val="left"/>
      <w:pPr>
        <w:ind w:left="5832" w:hanging="360"/>
      </w:pPr>
      <w:rPr>
        <w:rFonts w:ascii="Symbol" w:hAnsi="Symbol" w:hint="default"/>
      </w:rPr>
    </w:lvl>
    <w:lvl w:ilvl="7" w:tplc="6EE858DE" w:tentative="1">
      <w:start w:val="1"/>
      <w:numFmt w:val="bullet"/>
      <w:lvlText w:val="o"/>
      <w:lvlJc w:val="left"/>
      <w:pPr>
        <w:ind w:left="6552" w:hanging="360"/>
      </w:pPr>
      <w:rPr>
        <w:rFonts w:ascii="Courier New" w:hAnsi="Courier New" w:cs="Courier New" w:hint="default"/>
      </w:rPr>
    </w:lvl>
    <w:lvl w:ilvl="8" w:tplc="B1744E06" w:tentative="1">
      <w:start w:val="1"/>
      <w:numFmt w:val="bullet"/>
      <w:lvlText w:val=""/>
      <w:lvlJc w:val="left"/>
      <w:pPr>
        <w:ind w:left="7272" w:hanging="360"/>
      </w:pPr>
      <w:rPr>
        <w:rFonts w:ascii="Wingdings" w:hAnsi="Wingdings" w:hint="default"/>
      </w:rPr>
    </w:lvl>
  </w:abstractNum>
  <w:abstractNum w:abstractNumId="28">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B4978AE"/>
    <w:multiLevelType w:val="multilevel"/>
    <w:tmpl w:val="F9B8B480"/>
    <w:lvl w:ilvl="0">
      <w:start w:val="1"/>
      <w:numFmt w:val="decimal"/>
      <w:pStyle w:val="1"/>
      <w:lvlText w:val="%1"/>
      <w:lvlJc w:val="left"/>
      <w:pPr>
        <w:tabs>
          <w:tab w:val="num" w:pos="1134"/>
        </w:tabs>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134"/>
        </w:tabs>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1134"/>
        </w:tabs>
        <w:ind w:left="0" w:firstLine="709"/>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1"/>
      <w:lvlText w:val="%1.%2.%3.%4"/>
      <w:lvlJc w:val="left"/>
      <w:pPr>
        <w:tabs>
          <w:tab w:val="num" w:pos="709"/>
        </w:tabs>
        <w:ind w:left="0" w:firstLine="709"/>
      </w:pPr>
      <w:rPr>
        <w:rFonts w:ascii="Times New Roman" w:hAnsi="Times New Roman" w:hint="default"/>
        <w:b w:val="0"/>
        <w:i w:val="0"/>
      </w:rPr>
    </w:lvl>
    <w:lvl w:ilvl="4">
      <w:start w:val="1"/>
      <w:numFmt w:val="decimal"/>
      <w:pStyle w:val="50"/>
      <w:lvlText w:val="%1.%2.%3.%4.%5"/>
      <w:lvlJc w:val="left"/>
      <w:pPr>
        <w:tabs>
          <w:tab w:val="num" w:pos="709"/>
        </w:tabs>
        <w:ind w:left="0" w:firstLine="709"/>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Upper"/>
      <w:pStyle w:val="6"/>
      <w:suff w:val="nothing"/>
      <w:lvlText w:val="Приложение %6"/>
      <w:lvlJc w:val="center"/>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7"/>
      <w:lvlText w:val="%6.%7"/>
      <w:lvlJc w:val="left"/>
      <w:pPr>
        <w:tabs>
          <w:tab w:val="num" w:pos="709"/>
        </w:tabs>
        <w:ind w:left="0" w:firstLine="709"/>
      </w:pPr>
      <w:rPr>
        <w:rFonts w:ascii="Times New Roman" w:hAnsi="Times New Roman"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8"/>
      <w:lvlText w:val="%6.%7.%8"/>
      <w:lvlJc w:val="left"/>
      <w:pPr>
        <w:tabs>
          <w:tab w:val="num" w:pos="709"/>
        </w:tabs>
        <w:ind w:left="0" w:firstLine="709"/>
      </w:pPr>
      <w:rPr>
        <w:rFonts w:ascii="Times New Roman" w:hAnsi="Times New Roman"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center"/>
      <w:pPr>
        <w:ind w:left="0" w:firstLine="288"/>
      </w:pPr>
      <w:rPr>
        <w:rFonts w:ascii="Times New Roman" w:hAnsi="Times New Roman"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nsid w:val="58C00DA0"/>
    <w:multiLevelType w:val="hybridMultilevel"/>
    <w:tmpl w:val="56CAE638"/>
    <w:lvl w:ilvl="0" w:tplc="CC0EDA60">
      <w:start w:val="1"/>
      <w:numFmt w:val="decimal"/>
      <w:lvlText w:val="%1."/>
      <w:lvlJc w:val="left"/>
      <w:pPr>
        <w:ind w:left="1571" w:hanging="360"/>
      </w:pPr>
    </w:lvl>
    <w:lvl w:ilvl="1" w:tplc="50543C54" w:tentative="1">
      <w:start w:val="1"/>
      <w:numFmt w:val="lowerLetter"/>
      <w:lvlText w:val="%2."/>
      <w:lvlJc w:val="left"/>
      <w:pPr>
        <w:ind w:left="2291" w:hanging="360"/>
      </w:pPr>
    </w:lvl>
    <w:lvl w:ilvl="2" w:tplc="EACC1E40" w:tentative="1">
      <w:start w:val="1"/>
      <w:numFmt w:val="lowerRoman"/>
      <w:lvlText w:val="%3."/>
      <w:lvlJc w:val="right"/>
      <w:pPr>
        <w:ind w:left="3011" w:hanging="180"/>
      </w:pPr>
    </w:lvl>
    <w:lvl w:ilvl="3" w:tplc="07F0D92C" w:tentative="1">
      <w:start w:val="1"/>
      <w:numFmt w:val="decimal"/>
      <w:lvlText w:val="%4."/>
      <w:lvlJc w:val="left"/>
      <w:pPr>
        <w:ind w:left="3731" w:hanging="360"/>
      </w:pPr>
    </w:lvl>
    <w:lvl w:ilvl="4" w:tplc="04A8DD2A" w:tentative="1">
      <w:start w:val="1"/>
      <w:numFmt w:val="lowerLetter"/>
      <w:lvlText w:val="%5."/>
      <w:lvlJc w:val="left"/>
      <w:pPr>
        <w:ind w:left="4451" w:hanging="360"/>
      </w:pPr>
    </w:lvl>
    <w:lvl w:ilvl="5" w:tplc="18C21DCC" w:tentative="1">
      <w:start w:val="1"/>
      <w:numFmt w:val="lowerRoman"/>
      <w:lvlText w:val="%6."/>
      <w:lvlJc w:val="right"/>
      <w:pPr>
        <w:ind w:left="5171" w:hanging="180"/>
      </w:pPr>
    </w:lvl>
    <w:lvl w:ilvl="6" w:tplc="68D07EC4" w:tentative="1">
      <w:start w:val="1"/>
      <w:numFmt w:val="decimal"/>
      <w:lvlText w:val="%7."/>
      <w:lvlJc w:val="left"/>
      <w:pPr>
        <w:ind w:left="5891" w:hanging="360"/>
      </w:pPr>
    </w:lvl>
    <w:lvl w:ilvl="7" w:tplc="C2386384" w:tentative="1">
      <w:start w:val="1"/>
      <w:numFmt w:val="lowerLetter"/>
      <w:lvlText w:val="%8."/>
      <w:lvlJc w:val="left"/>
      <w:pPr>
        <w:ind w:left="6611" w:hanging="360"/>
      </w:pPr>
    </w:lvl>
    <w:lvl w:ilvl="8" w:tplc="3BD84E1E" w:tentative="1">
      <w:start w:val="1"/>
      <w:numFmt w:val="lowerRoman"/>
      <w:lvlText w:val="%9."/>
      <w:lvlJc w:val="right"/>
      <w:pPr>
        <w:ind w:left="7331" w:hanging="180"/>
      </w:pPr>
    </w:lvl>
  </w:abstractNum>
  <w:abstractNum w:abstractNumId="31">
    <w:nsid w:val="5EE0702F"/>
    <w:multiLevelType w:val="multilevel"/>
    <w:tmpl w:val="AD7E33BA"/>
    <w:lvl w:ilvl="0">
      <w:start w:val="1"/>
      <w:numFmt w:val="decimal"/>
      <w:lvlText w:val="%1"/>
      <w:lvlJc w:val="left"/>
      <w:pPr>
        <w:tabs>
          <w:tab w:val="num" w:pos="357"/>
        </w:tabs>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57"/>
        </w:tabs>
        <w:ind w:left="0" w:firstLine="709"/>
      </w:pPr>
      <w:rPr>
        <w:rFonts w:ascii="Times New Roman" w:hAnsi="Times New Roman" w:hint="default"/>
        <w:b w:val="0"/>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09"/>
        </w:tabs>
        <w:ind w:left="0" w:firstLine="709"/>
      </w:pPr>
      <w:rPr>
        <w:rFonts w:ascii="Times New Roman" w:hAnsi="Times New Roman" w:hint="default"/>
        <w:b w:val="0"/>
        <w:i w:val="0"/>
      </w:rPr>
    </w:lvl>
    <w:lvl w:ilvl="4">
      <w:start w:val="1"/>
      <w:numFmt w:val="decimal"/>
      <w:lvlText w:val="%1.%2.%3.%4.%5"/>
      <w:lvlJc w:val="left"/>
      <w:pPr>
        <w:tabs>
          <w:tab w:val="num" w:pos="709"/>
        </w:tabs>
        <w:ind w:left="0" w:firstLine="709"/>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Upper"/>
      <w:suff w:val="nothing"/>
      <w:lvlText w:val="Приложение %6"/>
      <w:lvlJc w:val="center"/>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709"/>
        </w:tabs>
        <w:ind w:left="0" w:firstLine="709"/>
      </w:pPr>
      <w:rPr>
        <w:rFonts w:ascii="Times New Roman" w:hAnsi="Times New Roman"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6.%7.%8"/>
      <w:lvlJc w:val="left"/>
      <w:pPr>
        <w:tabs>
          <w:tab w:val="num" w:pos="709"/>
        </w:tabs>
        <w:ind w:left="0" w:firstLine="709"/>
      </w:pPr>
      <w:rPr>
        <w:rFonts w:ascii="Times New Roman" w:hAnsi="Times New Roman"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center"/>
      <w:pPr>
        <w:ind w:left="0" w:firstLine="288"/>
      </w:pPr>
      <w:rPr>
        <w:rFonts w:ascii="Times New Roman" w:hAnsi="Times New Roman"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63551095"/>
    <w:multiLevelType w:val="hybridMultilevel"/>
    <w:tmpl w:val="BCDCEF48"/>
    <w:lvl w:ilvl="0" w:tplc="FF20FC48">
      <w:start w:val="1"/>
      <w:numFmt w:val="decimal"/>
      <w:lvlText w:val="%1."/>
      <w:lvlJc w:val="left"/>
      <w:pPr>
        <w:ind w:left="1429" w:hanging="360"/>
      </w:pPr>
    </w:lvl>
    <w:lvl w:ilvl="1" w:tplc="FA3678B8" w:tentative="1">
      <w:start w:val="1"/>
      <w:numFmt w:val="lowerLetter"/>
      <w:lvlText w:val="%2."/>
      <w:lvlJc w:val="left"/>
      <w:pPr>
        <w:ind w:left="2149" w:hanging="360"/>
      </w:pPr>
    </w:lvl>
    <w:lvl w:ilvl="2" w:tplc="96DE4E04" w:tentative="1">
      <w:start w:val="1"/>
      <w:numFmt w:val="lowerRoman"/>
      <w:lvlText w:val="%3."/>
      <w:lvlJc w:val="right"/>
      <w:pPr>
        <w:ind w:left="2869" w:hanging="180"/>
      </w:pPr>
    </w:lvl>
    <w:lvl w:ilvl="3" w:tplc="5582B0B8" w:tentative="1">
      <w:start w:val="1"/>
      <w:numFmt w:val="decimal"/>
      <w:lvlText w:val="%4."/>
      <w:lvlJc w:val="left"/>
      <w:pPr>
        <w:ind w:left="3589" w:hanging="360"/>
      </w:pPr>
    </w:lvl>
    <w:lvl w:ilvl="4" w:tplc="1A5EDED0" w:tentative="1">
      <w:start w:val="1"/>
      <w:numFmt w:val="lowerLetter"/>
      <w:lvlText w:val="%5."/>
      <w:lvlJc w:val="left"/>
      <w:pPr>
        <w:ind w:left="4309" w:hanging="360"/>
      </w:pPr>
    </w:lvl>
    <w:lvl w:ilvl="5" w:tplc="51FA5C7C" w:tentative="1">
      <w:start w:val="1"/>
      <w:numFmt w:val="lowerRoman"/>
      <w:lvlText w:val="%6."/>
      <w:lvlJc w:val="right"/>
      <w:pPr>
        <w:ind w:left="5029" w:hanging="180"/>
      </w:pPr>
    </w:lvl>
    <w:lvl w:ilvl="6" w:tplc="598A7B22" w:tentative="1">
      <w:start w:val="1"/>
      <w:numFmt w:val="decimal"/>
      <w:lvlText w:val="%7."/>
      <w:lvlJc w:val="left"/>
      <w:pPr>
        <w:ind w:left="5749" w:hanging="360"/>
      </w:pPr>
    </w:lvl>
    <w:lvl w:ilvl="7" w:tplc="6AB29578" w:tentative="1">
      <w:start w:val="1"/>
      <w:numFmt w:val="lowerLetter"/>
      <w:lvlText w:val="%8."/>
      <w:lvlJc w:val="left"/>
      <w:pPr>
        <w:ind w:left="6469" w:hanging="360"/>
      </w:pPr>
    </w:lvl>
    <w:lvl w:ilvl="8" w:tplc="900A6F72" w:tentative="1">
      <w:start w:val="1"/>
      <w:numFmt w:val="lowerRoman"/>
      <w:lvlText w:val="%9."/>
      <w:lvlJc w:val="right"/>
      <w:pPr>
        <w:ind w:left="7189" w:hanging="180"/>
      </w:pPr>
    </w:lvl>
  </w:abstractNum>
  <w:abstractNum w:abstractNumId="33">
    <w:nsid w:val="6A812803"/>
    <w:multiLevelType w:val="hybridMultilevel"/>
    <w:tmpl w:val="C660D940"/>
    <w:lvl w:ilvl="0" w:tplc="7A929F4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EB30DD8"/>
    <w:multiLevelType w:val="hybridMultilevel"/>
    <w:tmpl w:val="7D58369C"/>
    <w:lvl w:ilvl="0" w:tplc="08AC0AB4">
      <w:start w:val="1"/>
      <w:numFmt w:val="decimal"/>
      <w:pStyle w:val="5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34A2E03"/>
    <w:multiLevelType w:val="hybridMultilevel"/>
    <w:tmpl w:val="CB4474F6"/>
    <w:lvl w:ilvl="0" w:tplc="210AE08A">
      <w:start w:val="1"/>
      <w:numFmt w:val="decimal"/>
      <w:lvlText w:val="%1."/>
      <w:lvlJc w:val="left"/>
      <w:pPr>
        <w:ind w:left="1429" w:hanging="360"/>
      </w:pPr>
    </w:lvl>
    <w:lvl w:ilvl="1" w:tplc="B710950A" w:tentative="1">
      <w:start w:val="1"/>
      <w:numFmt w:val="lowerLetter"/>
      <w:lvlText w:val="%2."/>
      <w:lvlJc w:val="left"/>
      <w:pPr>
        <w:ind w:left="2149" w:hanging="360"/>
      </w:pPr>
    </w:lvl>
    <w:lvl w:ilvl="2" w:tplc="3E0CB436" w:tentative="1">
      <w:start w:val="1"/>
      <w:numFmt w:val="lowerRoman"/>
      <w:lvlText w:val="%3."/>
      <w:lvlJc w:val="right"/>
      <w:pPr>
        <w:ind w:left="2869" w:hanging="180"/>
      </w:pPr>
    </w:lvl>
    <w:lvl w:ilvl="3" w:tplc="204ED716" w:tentative="1">
      <w:start w:val="1"/>
      <w:numFmt w:val="decimal"/>
      <w:lvlText w:val="%4."/>
      <w:lvlJc w:val="left"/>
      <w:pPr>
        <w:ind w:left="3589" w:hanging="360"/>
      </w:pPr>
    </w:lvl>
    <w:lvl w:ilvl="4" w:tplc="0D167FAA" w:tentative="1">
      <w:start w:val="1"/>
      <w:numFmt w:val="lowerLetter"/>
      <w:lvlText w:val="%5."/>
      <w:lvlJc w:val="left"/>
      <w:pPr>
        <w:ind w:left="4309" w:hanging="360"/>
      </w:pPr>
    </w:lvl>
    <w:lvl w:ilvl="5" w:tplc="106C4226" w:tentative="1">
      <w:start w:val="1"/>
      <w:numFmt w:val="lowerRoman"/>
      <w:lvlText w:val="%6."/>
      <w:lvlJc w:val="right"/>
      <w:pPr>
        <w:ind w:left="5029" w:hanging="180"/>
      </w:pPr>
    </w:lvl>
    <w:lvl w:ilvl="6" w:tplc="36CA5878" w:tentative="1">
      <w:start w:val="1"/>
      <w:numFmt w:val="decimal"/>
      <w:lvlText w:val="%7."/>
      <w:lvlJc w:val="left"/>
      <w:pPr>
        <w:ind w:left="5749" w:hanging="360"/>
      </w:pPr>
    </w:lvl>
    <w:lvl w:ilvl="7" w:tplc="5A2A83C6" w:tentative="1">
      <w:start w:val="1"/>
      <w:numFmt w:val="lowerLetter"/>
      <w:lvlText w:val="%8."/>
      <w:lvlJc w:val="left"/>
      <w:pPr>
        <w:ind w:left="6469" w:hanging="360"/>
      </w:pPr>
    </w:lvl>
    <w:lvl w:ilvl="8" w:tplc="BA88AD6C" w:tentative="1">
      <w:start w:val="1"/>
      <w:numFmt w:val="lowerRoman"/>
      <w:lvlText w:val="%9."/>
      <w:lvlJc w:val="right"/>
      <w:pPr>
        <w:ind w:left="7189" w:hanging="180"/>
      </w:pPr>
    </w:lvl>
  </w:abstractNum>
  <w:abstractNum w:abstractNumId="36">
    <w:nsid w:val="74424D43"/>
    <w:multiLevelType w:val="hybridMultilevel"/>
    <w:tmpl w:val="ABDCAF0A"/>
    <w:lvl w:ilvl="0" w:tplc="7A929F4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5133941"/>
    <w:multiLevelType w:val="hybridMultilevel"/>
    <w:tmpl w:val="71424F7C"/>
    <w:lvl w:ilvl="0" w:tplc="09624F1A">
      <w:start w:val="1"/>
      <w:numFmt w:val="bullet"/>
      <w:lvlText w:val=""/>
      <w:lvlJc w:val="left"/>
      <w:pPr>
        <w:ind w:left="1429" w:hanging="360"/>
      </w:pPr>
      <w:rPr>
        <w:rFonts w:ascii="Symbol" w:hAnsi="Symbol" w:hint="default"/>
      </w:rPr>
    </w:lvl>
    <w:lvl w:ilvl="1" w:tplc="0CEC06A8" w:tentative="1">
      <w:start w:val="1"/>
      <w:numFmt w:val="bullet"/>
      <w:lvlText w:val="o"/>
      <w:lvlJc w:val="left"/>
      <w:pPr>
        <w:ind w:left="2149" w:hanging="360"/>
      </w:pPr>
      <w:rPr>
        <w:rFonts w:ascii="Courier New" w:hAnsi="Courier New" w:cs="Courier New" w:hint="default"/>
      </w:rPr>
    </w:lvl>
    <w:lvl w:ilvl="2" w:tplc="D478B950" w:tentative="1">
      <w:start w:val="1"/>
      <w:numFmt w:val="bullet"/>
      <w:lvlText w:val=""/>
      <w:lvlJc w:val="left"/>
      <w:pPr>
        <w:ind w:left="2869" w:hanging="360"/>
      </w:pPr>
      <w:rPr>
        <w:rFonts w:ascii="Wingdings" w:hAnsi="Wingdings" w:hint="default"/>
      </w:rPr>
    </w:lvl>
    <w:lvl w:ilvl="3" w:tplc="C22ED4D6" w:tentative="1">
      <w:start w:val="1"/>
      <w:numFmt w:val="bullet"/>
      <w:lvlText w:val=""/>
      <w:lvlJc w:val="left"/>
      <w:pPr>
        <w:ind w:left="3589" w:hanging="360"/>
      </w:pPr>
      <w:rPr>
        <w:rFonts w:ascii="Symbol" w:hAnsi="Symbol" w:hint="default"/>
      </w:rPr>
    </w:lvl>
    <w:lvl w:ilvl="4" w:tplc="BF42E566" w:tentative="1">
      <w:start w:val="1"/>
      <w:numFmt w:val="bullet"/>
      <w:lvlText w:val="o"/>
      <w:lvlJc w:val="left"/>
      <w:pPr>
        <w:ind w:left="4309" w:hanging="360"/>
      </w:pPr>
      <w:rPr>
        <w:rFonts w:ascii="Courier New" w:hAnsi="Courier New" w:cs="Courier New" w:hint="default"/>
      </w:rPr>
    </w:lvl>
    <w:lvl w:ilvl="5" w:tplc="07685B74" w:tentative="1">
      <w:start w:val="1"/>
      <w:numFmt w:val="bullet"/>
      <w:lvlText w:val=""/>
      <w:lvlJc w:val="left"/>
      <w:pPr>
        <w:ind w:left="5029" w:hanging="360"/>
      </w:pPr>
      <w:rPr>
        <w:rFonts w:ascii="Wingdings" w:hAnsi="Wingdings" w:hint="default"/>
      </w:rPr>
    </w:lvl>
    <w:lvl w:ilvl="6" w:tplc="0E648880" w:tentative="1">
      <w:start w:val="1"/>
      <w:numFmt w:val="bullet"/>
      <w:lvlText w:val=""/>
      <w:lvlJc w:val="left"/>
      <w:pPr>
        <w:ind w:left="5749" w:hanging="360"/>
      </w:pPr>
      <w:rPr>
        <w:rFonts w:ascii="Symbol" w:hAnsi="Symbol" w:hint="default"/>
      </w:rPr>
    </w:lvl>
    <w:lvl w:ilvl="7" w:tplc="04A2149C" w:tentative="1">
      <w:start w:val="1"/>
      <w:numFmt w:val="bullet"/>
      <w:lvlText w:val="o"/>
      <w:lvlJc w:val="left"/>
      <w:pPr>
        <w:ind w:left="6469" w:hanging="360"/>
      </w:pPr>
      <w:rPr>
        <w:rFonts w:ascii="Courier New" w:hAnsi="Courier New" w:cs="Courier New" w:hint="default"/>
      </w:rPr>
    </w:lvl>
    <w:lvl w:ilvl="8" w:tplc="0898298E" w:tentative="1">
      <w:start w:val="1"/>
      <w:numFmt w:val="bullet"/>
      <w:lvlText w:val=""/>
      <w:lvlJc w:val="left"/>
      <w:pPr>
        <w:ind w:left="7189" w:hanging="360"/>
      </w:pPr>
      <w:rPr>
        <w:rFonts w:ascii="Wingdings" w:hAnsi="Wingdings" w:hint="default"/>
      </w:rPr>
    </w:lvl>
  </w:abstractNum>
  <w:abstractNum w:abstractNumId="38">
    <w:nsid w:val="7A34624E"/>
    <w:multiLevelType w:val="hybridMultilevel"/>
    <w:tmpl w:val="4D9A6978"/>
    <w:lvl w:ilvl="0" w:tplc="1D1C2124">
      <w:start w:val="1"/>
      <w:numFmt w:val="bullet"/>
      <w:lvlText w:val=""/>
      <w:lvlJc w:val="left"/>
      <w:pPr>
        <w:ind w:left="1429" w:hanging="360"/>
      </w:pPr>
      <w:rPr>
        <w:rFonts w:ascii="Symbol" w:hAnsi="Symbol" w:hint="default"/>
      </w:rPr>
    </w:lvl>
    <w:lvl w:ilvl="1" w:tplc="D018CCA6" w:tentative="1">
      <w:start w:val="1"/>
      <w:numFmt w:val="bullet"/>
      <w:lvlText w:val="o"/>
      <w:lvlJc w:val="left"/>
      <w:pPr>
        <w:ind w:left="2149" w:hanging="360"/>
      </w:pPr>
      <w:rPr>
        <w:rFonts w:ascii="Courier New" w:hAnsi="Courier New" w:cs="Courier New" w:hint="default"/>
      </w:rPr>
    </w:lvl>
    <w:lvl w:ilvl="2" w:tplc="84645E28" w:tentative="1">
      <w:start w:val="1"/>
      <w:numFmt w:val="bullet"/>
      <w:lvlText w:val=""/>
      <w:lvlJc w:val="left"/>
      <w:pPr>
        <w:ind w:left="2869" w:hanging="360"/>
      </w:pPr>
      <w:rPr>
        <w:rFonts w:ascii="Wingdings" w:hAnsi="Wingdings" w:hint="default"/>
      </w:rPr>
    </w:lvl>
    <w:lvl w:ilvl="3" w:tplc="78805614" w:tentative="1">
      <w:start w:val="1"/>
      <w:numFmt w:val="bullet"/>
      <w:lvlText w:val=""/>
      <w:lvlJc w:val="left"/>
      <w:pPr>
        <w:ind w:left="3589" w:hanging="360"/>
      </w:pPr>
      <w:rPr>
        <w:rFonts w:ascii="Symbol" w:hAnsi="Symbol" w:hint="default"/>
      </w:rPr>
    </w:lvl>
    <w:lvl w:ilvl="4" w:tplc="9954CFA8" w:tentative="1">
      <w:start w:val="1"/>
      <w:numFmt w:val="bullet"/>
      <w:lvlText w:val="o"/>
      <w:lvlJc w:val="left"/>
      <w:pPr>
        <w:ind w:left="4309" w:hanging="360"/>
      </w:pPr>
      <w:rPr>
        <w:rFonts w:ascii="Courier New" w:hAnsi="Courier New" w:cs="Courier New" w:hint="default"/>
      </w:rPr>
    </w:lvl>
    <w:lvl w:ilvl="5" w:tplc="14CE7544" w:tentative="1">
      <w:start w:val="1"/>
      <w:numFmt w:val="bullet"/>
      <w:lvlText w:val=""/>
      <w:lvlJc w:val="left"/>
      <w:pPr>
        <w:ind w:left="5029" w:hanging="360"/>
      </w:pPr>
      <w:rPr>
        <w:rFonts w:ascii="Wingdings" w:hAnsi="Wingdings" w:hint="default"/>
      </w:rPr>
    </w:lvl>
    <w:lvl w:ilvl="6" w:tplc="12F6AB80" w:tentative="1">
      <w:start w:val="1"/>
      <w:numFmt w:val="bullet"/>
      <w:lvlText w:val=""/>
      <w:lvlJc w:val="left"/>
      <w:pPr>
        <w:ind w:left="5749" w:hanging="360"/>
      </w:pPr>
      <w:rPr>
        <w:rFonts w:ascii="Symbol" w:hAnsi="Symbol" w:hint="default"/>
      </w:rPr>
    </w:lvl>
    <w:lvl w:ilvl="7" w:tplc="F88256E4" w:tentative="1">
      <w:start w:val="1"/>
      <w:numFmt w:val="bullet"/>
      <w:lvlText w:val="o"/>
      <w:lvlJc w:val="left"/>
      <w:pPr>
        <w:ind w:left="6469" w:hanging="360"/>
      </w:pPr>
      <w:rPr>
        <w:rFonts w:ascii="Courier New" w:hAnsi="Courier New" w:cs="Courier New" w:hint="default"/>
      </w:rPr>
    </w:lvl>
    <w:lvl w:ilvl="8" w:tplc="EC5C2206" w:tentative="1">
      <w:start w:val="1"/>
      <w:numFmt w:val="bullet"/>
      <w:lvlText w:val=""/>
      <w:lvlJc w:val="left"/>
      <w:pPr>
        <w:ind w:left="7189" w:hanging="360"/>
      </w:pPr>
      <w:rPr>
        <w:rFonts w:ascii="Wingdings" w:hAnsi="Wingdings" w:hint="default"/>
      </w:rPr>
    </w:lvl>
  </w:abstractNum>
  <w:abstractNum w:abstractNumId="39">
    <w:nsid w:val="7FA5363D"/>
    <w:multiLevelType w:val="hybridMultilevel"/>
    <w:tmpl w:val="4162B356"/>
    <w:lvl w:ilvl="0" w:tplc="229AF588">
      <w:start w:val="1"/>
      <w:numFmt w:val="bullet"/>
      <w:pStyle w:val="Web1"/>
      <w:lvlText w:val=""/>
      <w:lvlJc w:val="left"/>
      <w:pPr>
        <w:ind w:left="1287" w:hanging="360"/>
      </w:pPr>
      <w:rPr>
        <w:rFonts w:ascii="Symbol" w:hAnsi="Symbol" w:hint="default"/>
      </w:rPr>
    </w:lvl>
    <w:lvl w:ilvl="1" w:tplc="145A3F5A">
      <w:start w:val="1"/>
      <w:numFmt w:val="lowerLetter"/>
      <w:lvlText w:val="%2."/>
      <w:lvlJc w:val="left"/>
      <w:pPr>
        <w:ind w:left="2007" w:hanging="360"/>
      </w:pPr>
    </w:lvl>
    <w:lvl w:ilvl="2" w:tplc="B2C856BE">
      <w:start w:val="1"/>
      <w:numFmt w:val="lowerRoman"/>
      <w:lvlText w:val="%3."/>
      <w:lvlJc w:val="right"/>
      <w:pPr>
        <w:ind w:left="2727" w:hanging="180"/>
      </w:pPr>
    </w:lvl>
    <w:lvl w:ilvl="3" w:tplc="36DCE350">
      <w:start w:val="1"/>
      <w:numFmt w:val="decimal"/>
      <w:lvlText w:val="%4."/>
      <w:lvlJc w:val="left"/>
      <w:pPr>
        <w:ind w:left="3447" w:hanging="360"/>
      </w:pPr>
    </w:lvl>
    <w:lvl w:ilvl="4" w:tplc="1EC82B94">
      <w:start w:val="1"/>
      <w:numFmt w:val="lowerLetter"/>
      <w:lvlText w:val="%5."/>
      <w:lvlJc w:val="left"/>
      <w:pPr>
        <w:ind w:left="4167" w:hanging="360"/>
      </w:pPr>
    </w:lvl>
    <w:lvl w:ilvl="5" w:tplc="19589F80">
      <w:start w:val="1"/>
      <w:numFmt w:val="lowerRoman"/>
      <w:lvlText w:val="%6."/>
      <w:lvlJc w:val="right"/>
      <w:pPr>
        <w:ind w:left="4887" w:hanging="180"/>
      </w:pPr>
    </w:lvl>
    <w:lvl w:ilvl="6" w:tplc="5F966FFC">
      <w:start w:val="1"/>
      <w:numFmt w:val="decimal"/>
      <w:lvlText w:val="%7."/>
      <w:lvlJc w:val="left"/>
      <w:pPr>
        <w:ind w:left="5607" w:hanging="360"/>
      </w:pPr>
    </w:lvl>
    <w:lvl w:ilvl="7" w:tplc="A4A01F84">
      <w:start w:val="1"/>
      <w:numFmt w:val="lowerLetter"/>
      <w:lvlText w:val="%8."/>
      <w:lvlJc w:val="left"/>
      <w:pPr>
        <w:ind w:left="6327" w:hanging="360"/>
      </w:pPr>
    </w:lvl>
    <w:lvl w:ilvl="8" w:tplc="544EC488">
      <w:start w:val="1"/>
      <w:numFmt w:val="lowerRoman"/>
      <w:lvlText w:val="%9."/>
      <w:lvlJc w:val="right"/>
      <w:pPr>
        <w:ind w:left="7047"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9"/>
  </w:num>
  <w:num w:numId="15">
    <w:abstractNumId w:val="26"/>
  </w:num>
  <w:num w:numId="16">
    <w:abstractNumId w:val="23"/>
  </w:num>
  <w:num w:numId="17">
    <w:abstractNumId w:val="31"/>
  </w:num>
  <w:num w:numId="18">
    <w:abstractNumId w:val="11"/>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10"/>
  </w:num>
  <w:num w:numId="22">
    <w:abstractNumId w:val="13"/>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 w:numId="26">
    <w:abstractNumId w:val="28"/>
  </w:num>
  <w:num w:numId="27">
    <w:abstractNumId w:val="39"/>
  </w:num>
  <w:num w:numId="28">
    <w:abstractNumId w:val="19"/>
  </w:num>
  <w:num w:numId="29">
    <w:abstractNumId w:val="30"/>
  </w:num>
  <w:num w:numId="30">
    <w:abstractNumId w:val="32"/>
  </w:num>
  <w:num w:numId="31">
    <w:abstractNumId w:val="14"/>
  </w:num>
  <w:num w:numId="32">
    <w:abstractNumId w:val="35"/>
  </w:num>
  <w:num w:numId="33">
    <w:abstractNumId w:val="21"/>
  </w:num>
  <w:num w:numId="34">
    <w:abstractNumId w:val="25"/>
  </w:num>
  <w:num w:numId="35">
    <w:abstractNumId w:val="17"/>
  </w:num>
  <w:num w:numId="36">
    <w:abstractNumId w:val="27"/>
  </w:num>
  <w:num w:numId="37">
    <w:abstractNumId w:val="20"/>
  </w:num>
  <w:num w:numId="38">
    <w:abstractNumId w:val="16"/>
  </w:num>
  <w:num w:numId="39">
    <w:abstractNumId w:val="37"/>
  </w:num>
  <w:num w:numId="40">
    <w:abstractNumId w:val="38"/>
  </w:num>
  <w:num w:numId="41">
    <w:abstractNumId w:val="18"/>
  </w:num>
  <w:num w:numId="42">
    <w:abstractNumId w:val="33"/>
  </w:num>
  <w:num w:numId="43">
    <w:abstractNumId w:val="36"/>
  </w:num>
  <w:num w:numId="44">
    <w:abstractNumId w:val="12"/>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BC4"/>
    <w:rsid w:val="00011602"/>
    <w:rsid w:val="0001353F"/>
    <w:rsid w:val="00014194"/>
    <w:rsid w:val="0001642E"/>
    <w:rsid w:val="0002268F"/>
    <w:rsid w:val="0002470F"/>
    <w:rsid w:val="000248BB"/>
    <w:rsid w:val="00025740"/>
    <w:rsid w:val="00026EB5"/>
    <w:rsid w:val="00031DD7"/>
    <w:rsid w:val="000378A5"/>
    <w:rsid w:val="00042436"/>
    <w:rsid w:val="00042FDC"/>
    <w:rsid w:val="00053B76"/>
    <w:rsid w:val="00056B6F"/>
    <w:rsid w:val="00064C8C"/>
    <w:rsid w:val="0007725A"/>
    <w:rsid w:val="0007772C"/>
    <w:rsid w:val="000941F1"/>
    <w:rsid w:val="000B008E"/>
    <w:rsid w:val="000B21A4"/>
    <w:rsid w:val="000B32B0"/>
    <w:rsid w:val="000B580B"/>
    <w:rsid w:val="000C00D3"/>
    <w:rsid w:val="000C193A"/>
    <w:rsid w:val="000C703E"/>
    <w:rsid w:val="000C754F"/>
    <w:rsid w:val="000D2758"/>
    <w:rsid w:val="000D2B28"/>
    <w:rsid w:val="000E3593"/>
    <w:rsid w:val="000F17EA"/>
    <w:rsid w:val="000F32AE"/>
    <w:rsid w:val="000F462C"/>
    <w:rsid w:val="00102209"/>
    <w:rsid w:val="00104AE0"/>
    <w:rsid w:val="00106212"/>
    <w:rsid w:val="001167A5"/>
    <w:rsid w:val="00116E47"/>
    <w:rsid w:val="001178DE"/>
    <w:rsid w:val="00117BD2"/>
    <w:rsid w:val="0012081D"/>
    <w:rsid w:val="00121515"/>
    <w:rsid w:val="00121CB8"/>
    <w:rsid w:val="00122919"/>
    <w:rsid w:val="00126B31"/>
    <w:rsid w:val="001350D9"/>
    <w:rsid w:val="00136F01"/>
    <w:rsid w:val="001378F3"/>
    <w:rsid w:val="0014471D"/>
    <w:rsid w:val="00147E46"/>
    <w:rsid w:val="00150763"/>
    <w:rsid w:val="001510DF"/>
    <w:rsid w:val="001516E0"/>
    <w:rsid w:val="00151C9F"/>
    <w:rsid w:val="00154EDF"/>
    <w:rsid w:val="00157803"/>
    <w:rsid w:val="00160F67"/>
    <w:rsid w:val="00161879"/>
    <w:rsid w:val="00162273"/>
    <w:rsid w:val="001662D6"/>
    <w:rsid w:val="001764C4"/>
    <w:rsid w:val="00181380"/>
    <w:rsid w:val="001842C1"/>
    <w:rsid w:val="00184B56"/>
    <w:rsid w:val="00196A4B"/>
    <w:rsid w:val="001A2658"/>
    <w:rsid w:val="001A529C"/>
    <w:rsid w:val="001B3D6D"/>
    <w:rsid w:val="001B7823"/>
    <w:rsid w:val="001C0397"/>
    <w:rsid w:val="001C1F8D"/>
    <w:rsid w:val="001C3CD0"/>
    <w:rsid w:val="001C435B"/>
    <w:rsid w:val="001C551A"/>
    <w:rsid w:val="001D0A0A"/>
    <w:rsid w:val="001D28F0"/>
    <w:rsid w:val="001D47E5"/>
    <w:rsid w:val="001D5336"/>
    <w:rsid w:val="001D676C"/>
    <w:rsid w:val="001E1365"/>
    <w:rsid w:val="001E36A2"/>
    <w:rsid w:val="001E5B59"/>
    <w:rsid w:val="001E6460"/>
    <w:rsid w:val="001F1DC1"/>
    <w:rsid w:val="001F3B87"/>
    <w:rsid w:val="001F7D7E"/>
    <w:rsid w:val="00202E6B"/>
    <w:rsid w:val="00204372"/>
    <w:rsid w:val="00211EB2"/>
    <w:rsid w:val="0022579C"/>
    <w:rsid w:val="00233CA3"/>
    <w:rsid w:val="00236FB2"/>
    <w:rsid w:val="0023706B"/>
    <w:rsid w:val="00250BCD"/>
    <w:rsid w:val="00250EF3"/>
    <w:rsid w:val="0025159C"/>
    <w:rsid w:val="002531E7"/>
    <w:rsid w:val="0025350F"/>
    <w:rsid w:val="0025459E"/>
    <w:rsid w:val="0025644F"/>
    <w:rsid w:val="0026342D"/>
    <w:rsid w:val="00265609"/>
    <w:rsid w:val="0027238C"/>
    <w:rsid w:val="00274C61"/>
    <w:rsid w:val="002763A8"/>
    <w:rsid w:val="00280CFA"/>
    <w:rsid w:val="00286D11"/>
    <w:rsid w:val="00294508"/>
    <w:rsid w:val="00294981"/>
    <w:rsid w:val="0029511F"/>
    <w:rsid w:val="002A4C56"/>
    <w:rsid w:val="002A4D1D"/>
    <w:rsid w:val="002B0A51"/>
    <w:rsid w:val="002B1ADF"/>
    <w:rsid w:val="002B423D"/>
    <w:rsid w:val="002B5F1B"/>
    <w:rsid w:val="002B6550"/>
    <w:rsid w:val="002B6F28"/>
    <w:rsid w:val="002C4141"/>
    <w:rsid w:val="002C635A"/>
    <w:rsid w:val="002C7F70"/>
    <w:rsid w:val="002D1196"/>
    <w:rsid w:val="002D5623"/>
    <w:rsid w:val="002E7E2D"/>
    <w:rsid w:val="002F0022"/>
    <w:rsid w:val="002F30F5"/>
    <w:rsid w:val="002F3951"/>
    <w:rsid w:val="002F7368"/>
    <w:rsid w:val="00304D8A"/>
    <w:rsid w:val="003066FB"/>
    <w:rsid w:val="003107BB"/>
    <w:rsid w:val="0031143B"/>
    <w:rsid w:val="00320A84"/>
    <w:rsid w:val="003235E5"/>
    <w:rsid w:val="003243A6"/>
    <w:rsid w:val="003326E9"/>
    <w:rsid w:val="00333AAD"/>
    <w:rsid w:val="0033453A"/>
    <w:rsid w:val="00335B92"/>
    <w:rsid w:val="00337962"/>
    <w:rsid w:val="0034261E"/>
    <w:rsid w:val="00346973"/>
    <w:rsid w:val="00346F57"/>
    <w:rsid w:val="00347F28"/>
    <w:rsid w:val="003539A4"/>
    <w:rsid w:val="0035741A"/>
    <w:rsid w:val="00360634"/>
    <w:rsid w:val="00361A11"/>
    <w:rsid w:val="00362557"/>
    <w:rsid w:val="0036402E"/>
    <w:rsid w:val="003640C7"/>
    <w:rsid w:val="00366794"/>
    <w:rsid w:val="0037187C"/>
    <w:rsid w:val="0037300B"/>
    <w:rsid w:val="00373634"/>
    <w:rsid w:val="00373DCC"/>
    <w:rsid w:val="00374114"/>
    <w:rsid w:val="00380E47"/>
    <w:rsid w:val="003829BD"/>
    <w:rsid w:val="00382EE7"/>
    <w:rsid w:val="00385CE4"/>
    <w:rsid w:val="00391D2D"/>
    <w:rsid w:val="00395A04"/>
    <w:rsid w:val="00397298"/>
    <w:rsid w:val="003A31E1"/>
    <w:rsid w:val="003A4029"/>
    <w:rsid w:val="003A7339"/>
    <w:rsid w:val="003B0467"/>
    <w:rsid w:val="003B2D6B"/>
    <w:rsid w:val="003B52A5"/>
    <w:rsid w:val="003B6638"/>
    <w:rsid w:val="003B6C1A"/>
    <w:rsid w:val="003C050A"/>
    <w:rsid w:val="003D6BA9"/>
    <w:rsid w:val="003D6E17"/>
    <w:rsid w:val="003D7065"/>
    <w:rsid w:val="003E747F"/>
    <w:rsid w:val="003F0EDE"/>
    <w:rsid w:val="003F1C75"/>
    <w:rsid w:val="003F1D51"/>
    <w:rsid w:val="003F3E50"/>
    <w:rsid w:val="003F468A"/>
    <w:rsid w:val="003F4B1B"/>
    <w:rsid w:val="003F63D5"/>
    <w:rsid w:val="00404E60"/>
    <w:rsid w:val="004133BA"/>
    <w:rsid w:val="0041480A"/>
    <w:rsid w:val="00420607"/>
    <w:rsid w:val="00420D8C"/>
    <w:rsid w:val="004244D2"/>
    <w:rsid w:val="00426AC8"/>
    <w:rsid w:val="00432187"/>
    <w:rsid w:val="00432E13"/>
    <w:rsid w:val="004348C3"/>
    <w:rsid w:val="00437E67"/>
    <w:rsid w:val="0044436A"/>
    <w:rsid w:val="0044546F"/>
    <w:rsid w:val="00446934"/>
    <w:rsid w:val="00456DF4"/>
    <w:rsid w:val="00462A09"/>
    <w:rsid w:val="004632BC"/>
    <w:rsid w:val="0046405C"/>
    <w:rsid w:val="0046673E"/>
    <w:rsid w:val="0048527D"/>
    <w:rsid w:val="004861D1"/>
    <w:rsid w:val="00487542"/>
    <w:rsid w:val="004961D4"/>
    <w:rsid w:val="004A3119"/>
    <w:rsid w:val="004A35DD"/>
    <w:rsid w:val="004A45B2"/>
    <w:rsid w:val="004A5D62"/>
    <w:rsid w:val="004B122E"/>
    <w:rsid w:val="004B1CA2"/>
    <w:rsid w:val="004B3379"/>
    <w:rsid w:val="004B6FE2"/>
    <w:rsid w:val="004C0C1D"/>
    <w:rsid w:val="004C0F19"/>
    <w:rsid w:val="004C2E9A"/>
    <w:rsid w:val="004C585F"/>
    <w:rsid w:val="004D02A4"/>
    <w:rsid w:val="004D060B"/>
    <w:rsid w:val="004D37A4"/>
    <w:rsid w:val="004D3985"/>
    <w:rsid w:val="004E2810"/>
    <w:rsid w:val="004E5ED4"/>
    <w:rsid w:val="004F2FE5"/>
    <w:rsid w:val="004F5A44"/>
    <w:rsid w:val="00500263"/>
    <w:rsid w:val="00501E3B"/>
    <w:rsid w:val="005066B2"/>
    <w:rsid w:val="00511AF0"/>
    <w:rsid w:val="00511F98"/>
    <w:rsid w:val="005142AF"/>
    <w:rsid w:val="00515089"/>
    <w:rsid w:val="0051693E"/>
    <w:rsid w:val="00520053"/>
    <w:rsid w:val="005206CE"/>
    <w:rsid w:val="00522B4E"/>
    <w:rsid w:val="00522EDC"/>
    <w:rsid w:val="0052425D"/>
    <w:rsid w:val="00524454"/>
    <w:rsid w:val="00526A90"/>
    <w:rsid w:val="005311F9"/>
    <w:rsid w:val="005332C6"/>
    <w:rsid w:val="00540697"/>
    <w:rsid w:val="00543321"/>
    <w:rsid w:val="0054604C"/>
    <w:rsid w:val="00546A17"/>
    <w:rsid w:val="00546F68"/>
    <w:rsid w:val="005472AE"/>
    <w:rsid w:val="00551917"/>
    <w:rsid w:val="00553988"/>
    <w:rsid w:val="00567787"/>
    <w:rsid w:val="00571A23"/>
    <w:rsid w:val="005724FA"/>
    <w:rsid w:val="0057313D"/>
    <w:rsid w:val="005737F2"/>
    <w:rsid w:val="00573B6F"/>
    <w:rsid w:val="00573F47"/>
    <w:rsid w:val="0058210B"/>
    <w:rsid w:val="005912E1"/>
    <w:rsid w:val="005973F8"/>
    <w:rsid w:val="005A0FFC"/>
    <w:rsid w:val="005B0192"/>
    <w:rsid w:val="005B10E1"/>
    <w:rsid w:val="005B3856"/>
    <w:rsid w:val="005B57B7"/>
    <w:rsid w:val="005C1F9E"/>
    <w:rsid w:val="005C2506"/>
    <w:rsid w:val="005C3FAE"/>
    <w:rsid w:val="005C4740"/>
    <w:rsid w:val="005D0473"/>
    <w:rsid w:val="005D4B30"/>
    <w:rsid w:val="005E0528"/>
    <w:rsid w:val="005E4F00"/>
    <w:rsid w:val="005F0AF5"/>
    <w:rsid w:val="005F0BC6"/>
    <w:rsid w:val="005F2884"/>
    <w:rsid w:val="00603EE8"/>
    <w:rsid w:val="00605B13"/>
    <w:rsid w:val="00607B18"/>
    <w:rsid w:val="00613C60"/>
    <w:rsid w:val="00616139"/>
    <w:rsid w:val="00620051"/>
    <w:rsid w:val="006200D2"/>
    <w:rsid w:val="00622060"/>
    <w:rsid w:val="00632051"/>
    <w:rsid w:val="00633A13"/>
    <w:rsid w:val="00635FA2"/>
    <w:rsid w:val="00636BAD"/>
    <w:rsid w:val="00642032"/>
    <w:rsid w:val="0065578A"/>
    <w:rsid w:val="00660D3F"/>
    <w:rsid w:val="00661609"/>
    <w:rsid w:val="00661FD8"/>
    <w:rsid w:val="00673177"/>
    <w:rsid w:val="00676027"/>
    <w:rsid w:val="00680F31"/>
    <w:rsid w:val="00682C2A"/>
    <w:rsid w:val="006846A3"/>
    <w:rsid w:val="0068509A"/>
    <w:rsid w:val="00690149"/>
    <w:rsid w:val="00693AF6"/>
    <w:rsid w:val="00694296"/>
    <w:rsid w:val="0069773D"/>
    <w:rsid w:val="006A01D0"/>
    <w:rsid w:val="006A23B4"/>
    <w:rsid w:val="006A2565"/>
    <w:rsid w:val="006A3317"/>
    <w:rsid w:val="006A4435"/>
    <w:rsid w:val="006A5625"/>
    <w:rsid w:val="006B2E51"/>
    <w:rsid w:val="006C05AF"/>
    <w:rsid w:val="006C1196"/>
    <w:rsid w:val="006C1730"/>
    <w:rsid w:val="006C255A"/>
    <w:rsid w:val="006C2E1C"/>
    <w:rsid w:val="006D2BA1"/>
    <w:rsid w:val="006D2F73"/>
    <w:rsid w:val="006D71C2"/>
    <w:rsid w:val="006D739B"/>
    <w:rsid w:val="006D75EA"/>
    <w:rsid w:val="006E427A"/>
    <w:rsid w:val="006F43CA"/>
    <w:rsid w:val="007012B2"/>
    <w:rsid w:val="007121D3"/>
    <w:rsid w:val="00716CB8"/>
    <w:rsid w:val="00725759"/>
    <w:rsid w:val="0073082D"/>
    <w:rsid w:val="00731E2D"/>
    <w:rsid w:val="00733766"/>
    <w:rsid w:val="00737AFD"/>
    <w:rsid w:val="00743062"/>
    <w:rsid w:val="007435C6"/>
    <w:rsid w:val="007449CD"/>
    <w:rsid w:val="00745BF4"/>
    <w:rsid w:val="007600E0"/>
    <w:rsid w:val="00760626"/>
    <w:rsid w:val="0076083D"/>
    <w:rsid w:val="007623A3"/>
    <w:rsid w:val="007649A0"/>
    <w:rsid w:val="00770A25"/>
    <w:rsid w:val="00771237"/>
    <w:rsid w:val="00774074"/>
    <w:rsid w:val="00777400"/>
    <w:rsid w:val="00783B4E"/>
    <w:rsid w:val="0078430A"/>
    <w:rsid w:val="00792348"/>
    <w:rsid w:val="00794976"/>
    <w:rsid w:val="007959F0"/>
    <w:rsid w:val="00796D60"/>
    <w:rsid w:val="007A0D41"/>
    <w:rsid w:val="007B09C0"/>
    <w:rsid w:val="007B0C21"/>
    <w:rsid w:val="007B2AD4"/>
    <w:rsid w:val="007B467C"/>
    <w:rsid w:val="007B6399"/>
    <w:rsid w:val="007B68E9"/>
    <w:rsid w:val="007B719C"/>
    <w:rsid w:val="007C1A88"/>
    <w:rsid w:val="007C4735"/>
    <w:rsid w:val="007C4ECC"/>
    <w:rsid w:val="007C7779"/>
    <w:rsid w:val="007D2E0C"/>
    <w:rsid w:val="007D7730"/>
    <w:rsid w:val="007E309D"/>
    <w:rsid w:val="007E44B9"/>
    <w:rsid w:val="007F022F"/>
    <w:rsid w:val="007F17C3"/>
    <w:rsid w:val="007F4CA8"/>
    <w:rsid w:val="007F6679"/>
    <w:rsid w:val="007F6F5D"/>
    <w:rsid w:val="00804FF4"/>
    <w:rsid w:val="00806392"/>
    <w:rsid w:val="008176A2"/>
    <w:rsid w:val="0081778F"/>
    <w:rsid w:val="0082026F"/>
    <w:rsid w:val="008236B6"/>
    <w:rsid w:val="0082527E"/>
    <w:rsid w:val="00827E2F"/>
    <w:rsid w:val="00830429"/>
    <w:rsid w:val="008471B2"/>
    <w:rsid w:val="008523C0"/>
    <w:rsid w:val="008572FE"/>
    <w:rsid w:val="0086504E"/>
    <w:rsid w:val="00872ED9"/>
    <w:rsid w:val="00876A1C"/>
    <w:rsid w:val="008773E9"/>
    <w:rsid w:val="00880EC7"/>
    <w:rsid w:val="008849C9"/>
    <w:rsid w:val="00885781"/>
    <w:rsid w:val="0088711B"/>
    <w:rsid w:val="00895C11"/>
    <w:rsid w:val="008A4456"/>
    <w:rsid w:val="008A6DCB"/>
    <w:rsid w:val="008A743A"/>
    <w:rsid w:val="008C5E79"/>
    <w:rsid w:val="008D154F"/>
    <w:rsid w:val="008D26D4"/>
    <w:rsid w:val="008D37F3"/>
    <w:rsid w:val="008D64E1"/>
    <w:rsid w:val="008D7221"/>
    <w:rsid w:val="008E11CA"/>
    <w:rsid w:val="008E524D"/>
    <w:rsid w:val="008F2A11"/>
    <w:rsid w:val="008F2E54"/>
    <w:rsid w:val="009068C1"/>
    <w:rsid w:val="00911EC0"/>
    <w:rsid w:val="00914884"/>
    <w:rsid w:val="00917639"/>
    <w:rsid w:val="00920898"/>
    <w:rsid w:val="00924EC6"/>
    <w:rsid w:val="00926D15"/>
    <w:rsid w:val="00945D8F"/>
    <w:rsid w:val="00946F76"/>
    <w:rsid w:val="00950DB2"/>
    <w:rsid w:val="009514C9"/>
    <w:rsid w:val="00952CE7"/>
    <w:rsid w:val="00953478"/>
    <w:rsid w:val="009536D2"/>
    <w:rsid w:val="00954DCB"/>
    <w:rsid w:val="0095675F"/>
    <w:rsid w:val="009614CD"/>
    <w:rsid w:val="00966D78"/>
    <w:rsid w:val="00971DF9"/>
    <w:rsid w:val="009811D6"/>
    <w:rsid w:val="009857D5"/>
    <w:rsid w:val="00986787"/>
    <w:rsid w:val="009878A8"/>
    <w:rsid w:val="00991E49"/>
    <w:rsid w:val="009930A3"/>
    <w:rsid w:val="00995D36"/>
    <w:rsid w:val="00997A9C"/>
    <w:rsid w:val="009B6315"/>
    <w:rsid w:val="009C1089"/>
    <w:rsid w:val="009C38D4"/>
    <w:rsid w:val="009C6775"/>
    <w:rsid w:val="009D3575"/>
    <w:rsid w:val="009D6012"/>
    <w:rsid w:val="009D6CF7"/>
    <w:rsid w:val="009D7ABE"/>
    <w:rsid w:val="009E5DE8"/>
    <w:rsid w:val="009F3511"/>
    <w:rsid w:val="009F4009"/>
    <w:rsid w:val="009F4B63"/>
    <w:rsid w:val="009F6420"/>
    <w:rsid w:val="009F736D"/>
    <w:rsid w:val="00A01180"/>
    <w:rsid w:val="00A044B7"/>
    <w:rsid w:val="00A05947"/>
    <w:rsid w:val="00A065DA"/>
    <w:rsid w:val="00A0774D"/>
    <w:rsid w:val="00A1224F"/>
    <w:rsid w:val="00A1287B"/>
    <w:rsid w:val="00A21005"/>
    <w:rsid w:val="00A264CB"/>
    <w:rsid w:val="00A3202D"/>
    <w:rsid w:val="00A338E3"/>
    <w:rsid w:val="00A448E2"/>
    <w:rsid w:val="00A462BA"/>
    <w:rsid w:val="00A46733"/>
    <w:rsid w:val="00A47368"/>
    <w:rsid w:val="00A513D6"/>
    <w:rsid w:val="00A54620"/>
    <w:rsid w:val="00A57880"/>
    <w:rsid w:val="00A57A62"/>
    <w:rsid w:val="00A62071"/>
    <w:rsid w:val="00A65D9E"/>
    <w:rsid w:val="00A660D3"/>
    <w:rsid w:val="00A70E1E"/>
    <w:rsid w:val="00A70F29"/>
    <w:rsid w:val="00A727FC"/>
    <w:rsid w:val="00A728C7"/>
    <w:rsid w:val="00A76F48"/>
    <w:rsid w:val="00A81797"/>
    <w:rsid w:val="00A81A22"/>
    <w:rsid w:val="00A866A7"/>
    <w:rsid w:val="00A86942"/>
    <w:rsid w:val="00A8796A"/>
    <w:rsid w:val="00AA5A9B"/>
    <w:rsid w:val="00AC082C"/>
    <w:rsid w:val="00AC1EF6"/>
    <w:rsid w:val="00AD12B5"/>
    <w:rsid w:val="00AD23DA"/>
    <w:rsid w:val="00AD447A"/>
    <w:rsid w:val="00AD4C39"/>
    <w:rsid w:val="00AD5636"/>
    <w:rsid w:val="00AD7CF7"/>
    <w:rsid w:val="00AE7042"/>
    <w:rsid w:val="00AF0736"/>
    <w:rsid w:val="00AF445B"/>
    <w:rsid w:val="00AF762B"/>
    <w:rsid w:val="00B078C2"/>
    <w:rsid w:val="00B0796B"/>
    <w:rsid w:val="00B23357"/>
    <w:rsid w:val="00B2675B"/>
    <w:rsid w:val="00B32A6D"/>
    <w:rsid w:val="00B3668B"/>
    <w:rsid w:val="00B400CC"/>
    <w:rsid w:val="00B4125B"/>
    <w:rsid w:val="00B41ADF"/>
    <w:rsid w:val="00B46594"/>
    <w:rsid w:val="00B54160"/>
    <w:rsid w:val="00B542EC"/>
    <w:rsid w:val="00B6001F"/>
    <w:rsid w:val="00B632DC"/>
    <w:rsid w:val="00B64730"/>
    <w:rsid w:val="00B76F03"/>
    <w:rsid w:val="00B8142F"/>
    <w:rsid w:val="00B84F60"/>
    <w:rsid w:val="00B85232"/>
    <w:rsid w:val="00B875B4"/>
    <w:rsid w:val="00B9275D"/>
    <w:rsid w:val="00B92ED7"/>
    <w:rsid w:val="00B95CB7"/>
    <w:rsid w:val="00BA06CA"/>
    <w:rsid w:val="00BA0BAE"/>
    <w:rsid w:val="00BA0FEA"/>
    <w:rsid w:val="00BA4288"/>
    <w:rsid w:val="00BA455C"/>
    <w:rsid w:val="00BB0282"/>
    <w:rsid w:val="00BB149C"/>
    <w:rsid w:val="00BB6B67"/>
    <w:rsid w:val="00BD2A32"/>
    <w:rsid w:val="00BD6145"/>
    <w:rsid w:val="00BE3149"/>
    <w:rsid w:val="00BE35FE"/>
    <w:rsid w:val="00BF0011"/>
    <w:rsid w:val="00BF2FE4"/>
    <w:rsid w:val="00BF3653"/>
    <w:rsid w:val="00BF4060"/>
    <w:rsid w:val="00BF53FC"/>
    <w:rsid w:val="00BF594D"/>
    <w:rsid w:val="00BF612D"/>
    <w:rsid w:val="00C01E4D"/>
    <w:rsid w:val="00C027FE"/>
    <w:rsid w:val="00C03697"/>
    <w:rsid w:val="00C050BA"/>
    <w:rsid w:val="00C064D0"/>
    <w:rsid w:val="00C0797D"/>
    <w:rsid w:val="00C07AE8"/>
    <w:rsid w:val="00C110A1"/>
    <w:rsid w:val="00C11543"/>
    <w:rsid w:val="00C1345F"/>
    <w:rsid w:val="00C14211"/>
    <w:rsid w:val="00C179BD"/>
    <w:rsid w:val="00C22904"/>
    <w:rsid w:val="00C235AF"/>
    <w:rsid w:val="00C24FA0"/>
    <w:rsid w:val="00C265B6"/>
    <w:rsid w:val="00C303EB"/>
    <w:rsid w:val="00C32821"/>
    <w:rsid w:val="00C33539"/>
    <w:rsid w:val="00C47658"/>
    <w:rsid w:val="00C508FE"/>
    <w:rsid w:val="00C5356B"/>
    <w:rsid w:val="00C72073"/>
    <w:rsid w:val="00C76122"/>
    <w:rsid w:val="00C77FA2"/>
    <w:rsid w:val="00C84ED7"/>
    <w:rsid w:val="00C87D92"/>
    <w:rsid w:val="00C94799"/>
    <w:rsid w:val="00CA025B"/>
    <w:rsid w:val="00CA0631"/>
    <w:rsid w:val="00CA399B"/>
    <w:rsid w:val="00CA4824"/>
    <w:rsid w:val="00CA5472"/>
    <w:rsid w:val="00CB59DE"/>
    <w:rsid w:val="00CD0757"/>
    <w:rsid w:val="00CD0C85"/>
    <w:rsid w:val="00CE080B"/>
    <w:rsid w:val="00CE5C5E"/>
    <w:rsid w:val="00CE6A1A"/>
    <w:rsid w:val="00CE7D2E"/>
    <w:rsid w:val="00CF0C5C"/>
    <w:rsid w:val="00CF24D8"/>
    <w:rsid w:val="00CF27F4"/>
    <w:rsid w:val="00CF44A9"/>
    <w:rsid w:val="00D05371"/>
    <w:rsid w:val="00D11CCB"/>
    <w:rsid w:val="00D12884"/>
    <w:rsid w:val="00D158DD"/>
    <w:rsid w:val="00D17A35"/>
    <w:rsid w:val="00D23CF2"/>
    <w:rsid w:val="00D25034"/>
    <w:rsid w:val="00D2659F"/>
    <w:rsid w:val="00D27ED1"/>
    <w:rsid w:val="00D310F0"/>
    <w:rsid w:val="00D32A66"/>
    <w:rsid w:val="00D32B2B"/>
    <w:rsid w:val="00D376D9"/>
    <w:rsid w:val="00D42E2A"/>
    <w:rsid w:val="00D45599"/>
    <w:rsid w:val="00D4592E"/>
    <w:rsid w:val="00D46080"/>
    <w:rsid w:val="00D47780"/>
    <w:rsid w:val="00D51EAF"/>
    <w:rsid w:val="00D535F2"/>
    <w:rsid w:val="00D53B65"/>
    <w:rsid w:val="00D628AE"/>
    <w:rsid w:val="00D62C94"/>
    <w:rsid w:val="00D62CFD"/>
    <w:rsid w:val="00D63423"/>
    <w:rsid w:val="00D66564"/>
    <w:rsid w:val="00D70190"/>
    <w:rsid w:val="00D71135"/>
    <w:rsid w:val="00D7605D"/>
    <w:rsid w:val="00D764F9"/>
    <w:rsid w:val="00D76834"/>
    <w:rsid w:val="00D7742A"/>
    <w:rsid w:val="00D8160B"/>
    <w:rsid w:val="00D82E7D"/>
    <w:rsid w:val="00D85414"/>
    <w:rsid w:val="00D90C66"/>
    <w:rsid w:val="00D96B02"/>
    <w:rsid w:val="00DA1A00"/>
    <w:rsid w:val="00DA4383"/>
    <w:rsid w:val="00DB0E99"/>
    <w:rsid w:val="00DB6A80"/>
    <w:rsid w:val="00DC07E3"/>
    <w:rsid w:val="00DC5BD6"/>
    <w:rsid w:val="00DC7381"/>
    <w:rsid w:val="00DC7C84"/>
    <w:rsid w:val="00DC7FB2"/>
    <w:rsid w:val="00DD0C21"/>
    <w:rsid w:val="00DD10DF"/>
    <w:rsid w:val="00DD4C62"/>
    <w:rsid w:val="00DE08AA"/>
    <w:rsid w:val="00DE4663"/>
    <w:rsid w:val="00DE6F72"/>
    <w:rsid w:val="00DF380A"/>
    <w:rsid w:val="00DF463E"/>
    <w:rsid w:val="00DF6C4F"/>
    <w:rsid w:val="00E00EDE"/>
    <w:rsid w:val="00E04D9B"/>
    <w:rsid w:val="00E07405"/>
    <w:rsid w:val="00E11792"/>
    <w:rsid w:val="00E13F70"/>
    <w:rsid w:val="00E15F56"/>
    <w:rsid w:val="00E20E9C"/>
    <w:rsid w:val="00E21000"/>
    <w:rsid w:val="00E24632"/>
    <w:rsid w:val="00E2575B"/>
    <w:rsid w:val="00E26FD8"/>
    <w:rsid w:val="00E3104E"/>
    <w:rsid w:val="00E40A0D"/>
    <w:rsid w:val="00E40FF1"/>
    <w:rsid w:val="00E4779C"/>
    <w:rsid w:val="00E50C50"/>
    <w:rsid w:val="00E57C9F"/>
    <w:rsid w:val="00E63293"/>
    <w:rsid w:val="00E66C00"/>
    <w:rsid w:val="00E66E9A"/>
    <w:rsid w:val="00E71848"/>
    <w:rsid w:val="00E71CF3"/>
    <w:rsid w:val="00E730BF"/>
    <w:rsid w:val="00E750A7"/>
    <w:rsid w:val="00E77F9F"/>
    <w:rsid w:val="00E81762"/>
    <w:rsid w:val="00E92590"/>
    <w:rsid w:val="00E97494"/>
    <w:rsid w:val="00EA0C67"/>
    <w:rsid w:val="00EA6D70"/>
    <w:rsid w:val="00EA7DBF"/>
    <w:rsid w:val="00EB034B"/>
    <w:rsid w:val="00EB57A0"/>
    <w:rsid w:val="00EB7DF4"/>
    <w:rsid w:val="00EC294A"/>
    <w:rsid w:val="00EC6F1C"/>
    <w:rsid w:val="00ED054E"/>
    <w:rsid w:val="00ED2139"/>
    <w:rsid w:val="00ED4883"/>
    <w:rsid w:val="00ED4F45"/>
    <w:rsid w:val="00EE12A4"/>
    <w:rsid w:val="00EE2282"/>
    <w:rsid w:val="00EF0E9F"/>
    <w:rsid w:val="00EF43B8"/>
    <w:rsid w:val="00F01491"/>
    <w:rsid w:val="00F033F1"/>
    <w:rsid w:val="00F03493"/>
    <w:rsid w:val="00F048C0"/>
    <w:rsid w:val="00F16C6A"/>
    <w:rsid w:val="00F20210"/>
    <w:rsid w:val="00F222CA"/>
    <w:rsid w:val="00F22677"/>
    <w:rsid w:val="00F3159B"/>
    <w:rsid w:val="00F32BFC"/>
    <w:rsid w:val="00F37B63"/>
    <w:rsid w:val="00F457BF"/>
    <w:rsid w:val="00F537C4"/>
    <w:rsid w:val="00F568A1"/>
    <w:rsid w:val="00F61BC4"/>
    <w:rsid w:val="00F64D36"/>
    <w:rsid w:val="00F70F0B"/>
    <w:rsid w:val="00F70F56"/>
    <w:rsid w:val="00F71464"/>
    <w:rsid w:val="00F7146A"/>
    <w:rsid w:val="00F72AFF"/>
    <w:rsid w:val="00F738A7"/>
    <w:rsid w:val="00F76E5A"/>
    <w:rsid w:val="00F811F0"/>
    <w:rsid w:val="00F820D9"/>
    <w:rsid w:val="00F82963"/>
    <w:rsid w:val="00F93116"/>
    <w:rsid w:val="00F9379B"/>
    <w:rsid w:val="00FA1258"/>
    <w:rsid w:val="00FB2546"/>
    <w:rsid w:val="00FC0B66"/>
    <w:rsid w:val="00FC77BC"/>
    <w:rsid w:val="00FD1926"/>
    <w:rsid w:val="00FD4EAD"/>
    <w:rsid w:val="00FE112C"/>
    <w:rsid w:val="00FE3F8C"/>
    <w:rsid w:val="00FE681C"/>
    <w:rsid w:val="00FE7CA5"/>
    <w:rsid w:val="00FF1C9B"/>
    <w:rsid w:val="00FF2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E2282"/>
    <w:pPr>
      <w:keepLines/>
      <w:spacing w:after="0" w:line="360" w:lineRule="auto"/>
      <w:ind w:firstLine="709"/>
      <w:contextualSpacing/>
      <w:jc w:val="both"/>
    </w:pPr>
    <w:rPr>
      <w:rFonts w:ascii="Times New Roman" w:eastAsia="Times New Roman" w:hAnsi="Times New Roman" w:cs="Times New Roman"/>
      <w:sz w:val="28"/>
      <w:szCs w:val="28"/>
    </w:rPr>
  </w:style>
  <w:style w:type="paragraph" w:styleId="1">
    <w:name w:val="heading 1"/>
    <w:basedOn w:val="a1"/>
    <w:next w:val="a1"/>
    <w:link w:val="10"/>
    <w:uiPriority w:val="9"/>
    <w:qFormat/>
    <w:rsid w:val="00EE2282"/>
    <w:pPr>
      <w:keepNext/>
      <w:numPr>
        <w:numId w:val="19"/>
      </w:numPr>
      <w:spacing w:before="240" w:after="240"/>
      <w:outlineLvl w:val="0"/>
    </w:pPr>
    <w:rPr>
      <w:b/>
      <w:bCs/>
      <w:sz w:val="32"/>
    </w:rPr>
  </w:style>
  <w:style w:type="paragraph" w:styleId="21">
    <w:name w:val="heading 2"/>
    <w:next w:val="a1"/>
    <w:link w:val="22"/>
    <w:uiPriority w:val="9"/>
    <w:unhideWhenUsed/>
    <w:qFormat/>
    <w:rsid w:val="00EE2282"/>
    <w:pPr>
      <w:keepNext/>
      <w:numPr>
        <w:ilvl w:val="1"/>
        <w:numId w:val="19"/>
      </w:numPr>
      <w:tabs>
        <w:tab w:val="left" w:pos="1418"/>
      </w:tabs>
      <w:spacing w:before="240" w:after="240" w:line="360" w:lineRule="auto"/>
      <w:contextualSpacing/>
      <w:jc w:val="both"/>
      <w:outlineLvl w:val="1"/>
    </w:pPr>
    <w:rPr>
      <w:rFonts w:ascii="Times New Roman" w:eastAsia="Times New Roman" w:hAnsi="Times New Roman" w:cs="Times New Roman"/>
      <w:b/>
      <w:bCs/>
      <w:sz w:val="28"/>
      <w:szCs w:val="26"/>
    </w:rPr>
  </w:style>
  <w:style w:type="paragraph" w:styleId="31">
    <w:name w:val="heading 3"/>
    <w:next w:val="a1"/>
    <w:link w:val="32"/>
    <w:uiPriority w:val="9"/>
    <w:unhideWhenUsed/>
    <w:qFormat/>
    <w:rsid w:val="00EE2282"/>
    <w:pPr>
      <w:numPr>
        <w:ilvl w:val="2"/>
        <w:numId w:val="19"/>
      </w:numPr>
      <w:tabs>
        <w:tab w:val="left" w:pos="1843"/>
      </w:tabs>
      <w:spacing w:before="240" w:after="240" w:line="360" w:lineRule="auto"/>
      <w:contextualSpacing/>
      <w:jc w:val="both"/>
      <w:outlineLvl w:val="2"/>
    </w:pPr>
    <w:rPr>
      <w:rFonts w:ascii="Times New Roman" w:eastAsia="Times New Roman" w:hAnsi="Times New Roman" w:cs="Times New Roman"/>
      <w:bCs/>
      <w:sz w:val="28"/>
      <w:szCs w:val="28"/>
    </w:rPr>
  </w:style>
  <w:style w:type="paragraph" w:styleId="41">
    <w:name w:val="heading 4"/>
    <w:basedOn w:val="a1"/>
    <w:next w:val="a1"/>
    <w:link w:val="42"/>
    <w:uiPriority w:val="9"/>
    <w:unhideWhenUsed/>
    <w:qFormat/>
    <w:rsid w:val="00EE2282"/>
    <w:pPr>
      <w:keepNext/>
      <w:numPr>
        <w:ilvl w:val="3"/>
        <w:numId w:val="19"/>
      </w:numPr>
      <w:outlineLvl w:val="3"/>
    </w:pPr>
    <w:rPr>
      <w:bCs/>
      <w:iCs/>
    </w:rPr>
  </w:style>
  <w:style w:type="paragraph" w:styleId="50">
    <w:name w:val="heading 5"/>
    <w:basedOn w:val="a1"/>
    <w:next w:val="a1"/>
    <w:link w:val="52"/>
    <w:uiPriority w:val="9"/>
    <w:semiHidden/>
    <w:rsid w:val="00EE2282"/>
    <w:pPr>
      <w:keepNext/>
      <w:pageBreakBefore/>
      <w:numPr>
        <w:ilvl w:val="4"/>
        <w:numId w:val="19"/>
      </w:numPr>
      <w:outlineLvl w:val="4"/>
    </w:pPr>
  </w:style>
  <w:style w:type="paragraph" w:styleId="6">
    <w:name w:val="heading 6"/>
    <w:basedOn w:val="a1"/>
    <w:next w:val="a1"/>
    <w:link w:val="60"/>
    <w:uiPriority w:val="9"/>
    <w:unhideWhenUsed/>
    <w:qFormat/>
    <w:rsid w:val="00EE2282"/>
    <w:pPr>
      <w:keepNext/>
      <w:pageBreakBefore/>
      <w:numPr>
        <w:ilvl w:val="5"/>
        <w:numId w:val="19"/>
      </w:numPr>
      <w:spacing w:line="240" w:lineRule="auto"/>
      <w:jc w:val="center"/>
      <w:outlineLvl w:val="5"/>
    </w:pPr>
    <w:rPr>
      <w:b/>
      <w:iCs/>
      <w:sz w:val="32"/>
    </w:rPr>
  </w:style>
  <w:style w:type="paragraph" w:styleId="7">
    <w:name w:val="heading 7"/>
    <w:basedOn w:val="a1"/>
    <w:next w:val="a1"/>
    <w:link w:val="70"/>
    <w:uiPriority w:val="9"/>
    <w:unhideWhenUsed/>
    <w:qFormat/>
    <w:rsid w:val="00EE2282"/>
    <w:pPr>
      <w:keepNext/>
      <w:numPr>
        <w:ilvl w:val="6"/>
        <w:numId w:val="19"/>
      </w:numPr>
      <w:spacing w:before="200"/>
      <w:outlineLvl w:val="6"/>
    </w:pPr>
    <w:rPr>
      <w:b/>
      <w:iCs/>
    </w:rPr>
  </w:style>
  <w:style w:type="paragraph" w:styleId="8">
    <w:name w:val="heading 8"/>
    <w:basedOn w:val="a1"/>
    <w:next w:val="a1"/>
    <w:link w:val="80"/>
    <w:uiPriority w:val="9"/>
    <w:unhideWhenUsed/>
    <w:qFormat/>
    <w:rsid w:val="00EE2282"/>
    <w:pPr>
      <w:keepNext/>
      <w:numPr>
        <w:ilvl w:val="7"/>
        <w:numId w:val="19"/>
      </w:numPr>
      <w:outlineLvl w:val="7"/>
    </w:pPr>
    <w:rPr>
      <w:sz w:val="24"/>
      <w:szCs w:val="20"/>
    </w:rPr>
  </w:style>
  <w:style w:type="paragraph" w:styleId="9">
    <w:name w:val="heading 9"/>
    <w:aliases w:val="ненумерованный"/>
    <w:next w:val="a1"/>
    <w:link w:val="90"/>
    <w:autoRedefine/>
    <w:uiPriority w:val="9"/>
    <w:unhideWhenUsed/>
    <w:qFormat/>
    <w:rsid w:val="00EA6D70"/>
    <w:pPr>
      <w:keepNext/>
      <w:pageBreakBefore/>
      <w:spacing w:before="240" w:after="240" w:line="360" w:lineRule="auto"/>
      <w:ind w:left="1066" w:hanging="357"/>
      <w:contextualSpacing/>
      <w:jc w:val="center"/>
      <w:outlineLvl w:val="8"/>
    </w:pPr>
    <w:rPr>
      <w:rFonts w:ascii="Times New Roman" w:eastAsia="Times New Roman" w:hAnsi="Times New Roman" w:cs="Times New Roman"/>
      <w:b/>
      <w:iCs/>
      <w:sz w:val="32"/>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EE2282"/>
    <w:pPr>
      <w:spacing w:after="0" w:line="240" w:lineRule="auto"/>
      <w:ind w:left="1066" w:hanging="357"/>
      <w:jc w:val="both"/>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Title"/>
    <w:basedOn w:val="a1"/>
    <w:next w:val="a1"/>
    <w:link w:val="a7"/>
    <w:uiPriority w:val="10"/>
    <w:qFormat/>
    <w:rsid w:val="00EE2282"/>
    <w:pPr>
      <w:spacing w:before="480" w:after="480"/>
      <w:ind w:firstLine="0"/>
      <w:jc w:val="center"/>
    </w:pPr>
    <w:rPr>
      <w:b/>
      <w:spacing w:val="5"/>
      <w:kern w:val="28"/>
      <w:sz w:val="32"/>
      <w:szCs w:val="52"/>
    </w:rPr>
  </w:style>
  <w:style w:type="character" w:customStyle="1" w:styleId="a7">
    <w:name w:val="Название Знак"/>
    <w:basedOn w:val="a2"/>
    <w:link w:val="a6"/>
    <w:uiPriority w:val="10"/>
    <w:rsid w:val="00EE2282"/>
    <w:rPr>
      <w:rFonts w:ascii="Times New Roman" w:eastAsia="Times New Roman" w:hAnsi="Times New Roman" w:cs="Times New Roman"/>
      <w:b/>
      <w:spacing w:val="5"/>
      <w:kern w:val="28"/>
      <w:sz w:val="32"/>
      <w:szCs w:val="52"/>
    </w:rPr>
  </w:style>
  <w:style w:type="paragraph" w:styleId="a8">
    <w:name w:val="Body Text"/>
    <w:aliases w:val="Основной текст в приложениях"/>
    <w:basedOn w:val="a1"/>
    <w:link w:val="a9"/>
    <w:uiPriority w:val="99"/>
    <w:unhideWhenUsed/>
    <w:rsid w:val="00EE2282"/>
    <w:rPr>
      <w:sz w:val="24"/>
    </w:rPr>
  </w:style>
  <w:style w:type="character" w:customStyle="1" w:styleId="a9">
    <w:name w:val="Основной текст Знак"/>
    <w:aliases w:val="Основной текст в приложениях Знак"/>
    <w:basedOn w:val="a2"/>
    <w:link w:val="a8"/>
    <w:uiPriority w:val="99"/>
    <w:rsid w:val="00EE2282"/>
    <w:rPr>
      <w:rFonts w:ascii="Times New Roman" w:eastAsia="Times New Roman" w:hAnsi="Times New Roman" w:cs="Times New Roman"/>
      <w:sz w:val="24"/>
      <w:szCs w:val="28"/>
    </w:rPr>
  </w:style>
  <w:style w:type="paragraph" w:styleId="23">
    <w:name w:val="Body Text 2"/>
    <w:basedOn w:val="a1"/>
    <w:link w:val="24"/>
    <w:uiPriority w:val="99"/>
    <w:unhideWhenUsed/>
    <w:rsid w:val="00EE2282"/>
    <w:pPr>
      <w:keepLines w:val="0"/>
      <w:ind w:firstLine="0"/>
      <w:contextualSpacing w:val="0"/>
    </w:pPr>
  </w:style>
  <w:style w:type="character" w:customStyle="1" w:styleId="24">
    <w:name w:val="Основной текст 2 Знак"/>
    <w:basedOn w:val="a2"/>
    <w:link w:val="23"/>
    <w:uiPriority w:val="99"/>
    <w:rsid w:val="00EE2282"/>
    <w:rPr>
      <w:rFonts w:ascii="Times New Roman" w:eastAsia="Times New Roman" w:hAnsi="Times New Roman" w:cs="Times New Roman"/>
      <w:sz w:val="28"/>
      <w:szCs w:val="28"/>
    </w:rPr>
  </w:style>
  <w:style w:type="paragraph" w:styleId="aa">
    <w:name w:val="Document Map"/>
    <w:basedOn w:val="a1"/>
    <w:link w:val="ab"/>
    <w:uiPriority w:val="99"/>
    <w:semiHidden/>
    <w:unhideWhenUsed/>
    <w:rsid w:val="00EE2282"/>
    <w:pPr>
      <w:spacing w:line="240" w:lineRule="auto"/>
    </w:pPr>
    <w:rPr>
      <w:rFonts w:ascii="Tahoma" w:hAnsi="Tahoma" w:cs="Tahoma"/>
      <w:sz w:val="16"/>
      <w:szCs w:val="16"/>
    </w:rPr>
  </w:style>
  <w:style w:type="character" w:customStyle="1" w:styleId="ab">
    <w:name w:val="Схема документа Знак"/>
    <w:basedOn w:val="a2"/>
    <w:link w:val="aa"/>
    <w:uiPriority w:val="99"/>
    <w:semiHidden/>
    <w:rsid w:val="00EE2282"/>
    <w:rPr>
      <w:rFonts w:ascii="Tahoma" w:eastAsia="Times New Roman" w:hAnsi="Tahoma" w:cs="Tahoma"/>
      <w:sz w:val="16"/>
      <w:szCs w:val="16"/>
    </w:rPr>
  </w:style>
  <w:style w:type="character" w:customStyle="1" w:styleId="10">
    <w:name w:val="Заголовок 1 Знак"/>
    <w:basedOn w:val="a2"/>
    <w:link w:val="1"/>
    <w:uiPriority w:val="9"/>
    <w:rsid w:val="00EE2282"/>
    <w:rPr>
      <w:rFonts w:ascii="Times New Roman" w:eastAsia="Times New Roman" w:hAnsi="Times New Roman" w:cs="Times New Roman"/>
      <w:b/>
      <w:bCs/>
      <w:sz w:val="32"/>
      <w:szCs w:val="28"/>
    </w:rPr>
  </w:style>
  <w:style w:type="character" w:customStyle="1" w:styleId="22">
    <w:name w:val="Заголовок 2 Знак"/>
    <w:basedOn w:val="a2"/>
    <w:link w:val="21"/>
    <w:uiPriority w:val="9"/>
    <w:rsid w:val="00EE2282"/>
    <w:rPr>
      <w:rFonts w:ascii="Times New Roman" w:eastAsia="Times New Roman" w:hAnsi="Times New Roman" w:cs="Times New Roman"/>
      <w:b/>
      <w:bCs/>
      <w:sz w:val="28"/>
      <w:szCs w:val="26"/>
    </w:rPr>
  </w:style>
  <w:style w:type="character" w:customStyle="1" w:styleId="32">
    <w:name w:val="Заголовок 3 Знак"/>
    <w:basedOn w:val="a2"/>
    <w:link w:val="31"/>
    <w:uiPriority w:val="9"/>
    <w:rsid w:val="00EE2282"/>
    <w:rPr>
      <w:rFonts w:ascii="Times New Roman" w:eastAsia="Times New Roman" w:hAnsi="Times New Roman" w:cs="Times New Roman"/>
      <w:bCs/>
      <w:sz w:val="28"/>
      <w:szCs w:val="28"/>
    </w:rPr>
  </w:style>
  <w:style w:type="character" w:customStyle="1" w:styleId="42">
    <w:name w:val="Заголовок 4 Знак"/>
    <w:basedOn w:val="a2"/>
    <w:link w:val="41"/>
    <w:uiPriority w:val="9"/>
    <w:rsid w:val="00EE2282"/>
    <w:rPr>
      <w:rFonts w:ascii="Times New Roman" w:eastAsia="Times New Roman" w:hAnsi="Times New Roman" w:cs="Times New Roman"/>
      <w:bCs/>
      <w:iCs/>
      <w:sz w:val="28"/>
      <w:szCs w:val="28"/>
    </w:rPr>
  </w:style>
  <w:style w:type="character" w:customStyle="1" w:styleId="52">
    <w:name w:val="Заголовок 5 Знак"/>
    <w:basedOn w:val="a2"/>
    <w:link w:val="50"/>
    <w:uiPriority w:val="9"/>
    <w:semiHidden/>
    <w:rsid w:val="00EE2282"/>
    <w:rPr>
      <w:rFonts w:ascii="Times New Roman" w:eastAsia="Times New Roman" w:hAnsi="Times New Roman" w:cs="Times New Roman"/>
      <w:sz w:val="28"/>
      <w:szCs w:val="28"/>
    </w:rPr>
  </w:style>
  <w:style w:type="character" w:customStyle="1" w:styleId="60">
    <w:name w:val="Заголовок 6 Знак"/>
    <w:basedOn w:val="a2"/>
    <w:link w:val="6"/>
    <w:uiPriority w:val="9"/>
    <w:rsid w:val="00EE2282"/>
    <w:rPr>
      <w:rFonts w:ascii="Times New Roman" w:eastAsia="Times New Roman" w:hAnsi="Times New Roman" w:cs="Times New Roman"/>
      <w:b/>
      <w:iCs/>
      <w:sz w:val="32"/>
      <w:szCs w:val="28"/>
    </w:rPr>
  </w:style>
  <w:style w:type="character" w:customStyle="1" w:styleId="70">
    <w:name w:val="Заголовок 7 Знак"/>
    <w:basedOn w:val="a2"/>
    <w:link w:val="7"/>
    <w:uiPriority w:val="9"/>
    <w:rsid w:val="00EE2282"/>
    <w:rPr>
      <w:rFonts w:ascii="Times New Roman" w:eastAsia="Times New Roman" w:hAnsi="Times New Roman" w:cs="Times New Roman"/>
      <w:b/>
      <w:iCs/>
      <w:sz w:val="28"/>
      <w:szCs w:val="28"/>
    </w:rPr>
  </w:style>
  <w:style w:type="character" w:customStyle="1" w:styleId="80">
    <w:name w:val="Заголовок 8 Знак"/>
    <w:basedOn w:val="a2"/>
    <w:link w:val="8"/>
    <w:uiPriority w:val="9"/>
    <w:rsid w:val="00EE2282"/>
    <w:rPr>
      <w:rFonts w:ascii="Times New Roman" w:eastAsia="Times New Roman" w:hAnsi="Times New Roman" w:cs="Times New Roman"/>
      <w:sz w:val="24"/>
      <w:szCs w:val="20"/>
    </w:rPr>
  </w:style>
  <w:style w:type="character" w:customStyle="1" w:styleId="90">
    <w:name w:val="Заголовок 9 Знак"/>
    <w:aliases w:val="ненумерованный Знак"/>
    <w:basedOn w:val="a2"/>
    <w:link w:val="9"/>
    <w:uiPriority w:val="9"/>
    <w:rsid w:val="00EA6D70"/>
    <w:rPr>
      <w:rFonts w:ascii="Times New Roman" w:eastAsia="Times New Roman" w:hAnsi="Times New Roman" w:cs="Times New Roman"/>
      <w:b/>
      <w:iCs/>
      <w:sz w:val="32"/>
      <w:szCs w:val="28"/>
    </w:rPr>
  </w:style>
  <w:style w:type="paragraph" w:styleId="ac">
    <w:name w:val="Balloon Text"/>
    <w:basedOn w:val="a1"/>
    <w:link w:val="ad"/>
    <w:uiPriority w:val="99"/>
    <w:semiHidden/>
    <w:unhideWhenUsed/>
    <w:rsid w:val="00EE2282"/>
    <w:pPr>
      <w:spacing w:line="240" w:lineRule="auto"/>
    </w:pPr>
    <w:rPr>
      <w:rFonts w:ascii="Tahoma" w:hAnsi="Tahoma" w:cs="Tahoma"/>
      <w:sz w:val="16"/>
      <w:szCs w:val="16"/>
    </w:rPr>
  </w:style>
  <w:style w:type="character" w:customStyle="1" w:styleId="ad">
    <w:name w:val="Текст выноски Знак"/>
    <w:basedOn w:val="a2"/>
    <w:link w:val="ac"/>
    <w:uiPriority w:val="99"/>
    <w:semiHidden/>
    <w:rsid w:val="00EE2282"/>
    <w:rPr>
      <w:rFonts w:ascii="Tahoma" w:eastAsia="Times New Roman" w:hAnsi="Tahoma" w:cs="Tahoma"/>
      <w:sz w:val="16"/>
      <w:szCs w:val="16"/>
    </w:rPr>
  </w:style>
  <w:style w:type="paragraph" w:customStyle="1" w:styleId="ae">
    <w:name w:val="Рисунок_название"/>
    <w:basedOn w:val="a1"/>
    <w:link w:val="af"/>
    <w:qFormat/>
    <w:rsid w:val="00EE2282"/>
    <w:pPr>
      <w:spacing w:before="240" w:after="240" w:line="240" w:lineRule="auto"/>
      <w:ind w:firstLine="0"/>
      <w:jc w:val="center"/>
    </w:pPr>
    <w:rPr>
      <w:bCs/>
      <w:sz w:val="24"/>
      <w:szCs w:val="24"/>
    </w:rPr>
  </w:style>
  <w:style w:type="character" w:styleId="af0">
    <w:name w:val="Hyperlink"/>
    <w:basedOn w:val="a2"/>
    <w:uiPriority w:val="99"/>
    <w:unhideWhenUsed/>
    <w:rsid w:val="00EE2282"/>
    <w:rPr>
      <w:color w:val="0000FF"/>
      <w:u w:val="single"/>
    </w:rPr>
  </w:style>
  <w:style w:type="character" w:customStyle="1" w:styleId="af">
    <w:name w:val="Рисунок_название Знак"/>
    <w:basedOn w:val="a2"/>
    <w:link w:val="ae"/>
    <w:rsid w:val="00EE2282"/>
    <w:rPr>
      <w:rFonts w:ascii="Times New Roman" w:eastAsia="Times New Roman" w:hAnsi="Times New Roman" w:cs="Times New Roman"/>
      <w:bCs/>
      <w:sz w:val="24"/>
      <w:szCs w:val="24"/>
    </w:rPr>
  </w:style>
  <w:style w:type="character" w:styleId="af1">
    <w:name w:val="FollowedHyperlink"/>
    <w:basedOn w:val="a2"/>
    <w:uiPriority w:val="99"/>
    <w:semiHidden/>
    <w:unhideWhenUsed/>
    <w:rsid w:val="00EE2282"/>
    <w:rPr>
      <w:color w:val="800080"/>
      <w:u w:val="single"/>
    </w:rPr>
  </w:style>
  <w:style w:type="paragraph" w:styleId="a">
    <w:name w:val="List Bullet"/>
    <w:aliases w:val="Маркированный список Знак,Маркированный список Знак1,Маркированный список Знак11,Маркированный список Знак3,Маркированный список Знак12,Маркированный список Знак4,Маркированный список Знак13"/>
    <w:basedOn w:val="a1"/>
    <w:link w:val="25"/>
    <w:uiPriority w:val="99"/>
    <w:unhideWhenUsed/>
    <w:rsid w:val="00EE2282"/>
    <w:pPr>
      <w:numPr>
        <w:numId w:val="1"/>
      </w:numPr>
      <w:tabs>
        <w:tab w:val="left" w:pos="1066"/>
      </w:tabs>
      <w:ind w:left="0" w:firstLine="709"/>
    </w:pPr>
  </w:style>
  <w:style w:type="paragraph" w:customStyle="1" w:styleId="af2">
    <w:name w:val="Таблица_название"/>
    <w:basedOn w:val="a1"/>
    <w:link w:val="af3"/>
    <w:qFormat/>
    <w:rsid w:val="00EE2282"/>
    <w:pPr>
      <w:keepNext/>
      <w:spacing w:before="240" w:after="240" w:line="240" w:lineRule="auto"/>
      <w:ind w:firstLine="0"/>
    </w:pPr>
    <w:rPr>
      <w:sz w:val="24"/>
      <w:szCs w:val="24"/>
    </w:rPr>
  </w:style>
  <w:style w:type="paragraph" w:customStyle="1" w:styleId="af4">
    <w:name w:val="Таблица_шапка"/>
    <w:basedOn w:val="a1"/>
    <w:link w:val="af5"/>
    <w:qFormat/>
    <w:rsid w:val="00EE2282"/>
    <w:pPr>
      <w:spacing w:line="240" w:lineRule="auto"/>
      <w:ind w:firstLine="0"/>
      <w:jc w:val="center"/>
    </w:pPr>
    <w:rPr>
      <w:b/>
      <w:sz w:val="24"/>
      <w:szCs w:val="24"/>
    </w:rPr>
  </w:style>
  <w:style w:type="character" w:customStyle="1" w:styleId="af3">
    <w:name w:val="Таблица_название Знак"/>
    <w:basedOn w:val="a2"/>
    <w:link w:val="af2"/>
    <w:rsid w:val="00EE2282"/>
    <w:rPr>
      <w:rFonts w:ascii="Times New Roman" w:eastAsia="Times New Roman" w:hAnsi="Times New Roman" w:cs="Times New Roman"/>
      <w:sz w:val="24"/>
      <w:szCs w:val="24"/>
    </w:rPr>
  </w:style>
  <w:style w:type="paragraph" w:customStyle="1" w:styleId="af6">
    <w:name w:val="Таблица_текст"/>
    <w:basedOn w:val="a1"/>
    <w:link w:val="af7"/>
    <w:qFormat/>
    <w:rsid w:val="00EE2282"/>
    <w:pPr>
      <w:spacing w:line="240" w:lineRule="auto"/>
      <w:ind w:firstLine="0"/>
    </w:pPr>
    <w:rPr>
      <w:sz w:val="24"/>
      <w:szCs w:val="24"/>
    </w:rPr>
  </w:style>
  <w:style w:type="character" w:customStyle="1" w:styleId="af5">
    <w:name w:val="Таблица_шапка Знак"/>
    <w:basedOn w:val="a2"/>
    <w:link w:val="af4"/>
    <w:rsid w:val="00EE2282"/>
    <w:rPr>
      <w:rFonts w:ascii="Times New Roman" w:eastAsia="Times New Roman" w:hAnsi="Times New Roman" w:cs="Times New Roman"/>
      <w:b/>
      <w:sz w:val="24"/>
      <w:szCs w:val="24"/>
    </w:rPr>
  </w:style>
  <w:style w:type="character" w:customStyle="1" w:styleId="af7">
    <w:name w:val="Таблица_текст Знак"/>
    <w:basedOn w:val="a2"/>
    <w:link w:val="af6"/>
    <w:rsid w:val="00EE2282"/>
    <w:rPr>
      <w:rFonts w:ascii="Times New Roman" w:eastAsia="Times New Roman" w:hAnsi="Times New Roman" w:cs="Times New Roman"/>
      <w:sz w:val="24"/>
      <w:szCs w:val="24"/>
    </w:rPr>
  </w:style>
  <w:style w:type="paragraph" w:styleId="af8">
    <w:name w:val="List Number"/>
    <w:basedOn w:val="a1"/>
    <w:uiPriority w:val="99"/>
    <w:unhideWhenUsed/>
    <w:rsid w:val="00EE2282"/>
    <w:pPr>
      <w:tabs>
        <w:tab w:val="left" w:pos="1066"/>
      </w:tabs>
      <w:ind w:firstLine="0"/>
    </w:pPr>
  </w:style>
  <w:style w:type="numbering" w:customStyle="1" w:styleId="a0">
    <w:name w:val="Многоуровневый _список"/>
    <w:uiPriority w:val="99"/>
    <w:rsid w:val="00EE2282"/>
    <w:pPr>
      <w:numPr>
        <w:numId w:val="11"/>
      </w:numPr>
    </w:pPr>
  </w:style>
  <w:style w:type="paragraph" w:styleId="11">
    <w:name w:val="toc 1"/>
    <w:basedOn w:val="a1"/>
    <w:next w:val="a1"/>
    <w:autoRedefine/>
    <w:uiPriority w:val="39"/>
    <w:unhideWhenUsed/>
    <w:rsid w:val="00EE2282"/>
    <w:pPr>
      <w:tabs>
        <w:tab w:val="left" w:pos="426"/>
        <w:tab w:val="right" w:leader="dot" w:pos="10195"/>
      </w:tabs>
      <w:ind w:left="426" w:hanging="426"/>
    </w:pPr>
    <w:rPr>
      <w:noProof/>
      <w:sz w:val="24"/>
    </w:rPr>
  </w:style>
  <w:style w:type="paragraph" w:styleId="26">
    <w:name w:val="toc 2"/>
    <w:basedOn w:val="a1"/>
    <w:next w:val="a1"/>
    <w:autoRedefine/>
    <w:uiPriority w:val="39"/>
    <w:unhideWhenUsed/>
    <w:rsid w:val="00EE2282"/>
    <w:pPr>
      <w:tabs>
        <w:tab w:val="left" w:pos="1134"/>
        <w:tab w:val="right" w:leader="dot" w:pos="10195"/>
      </w:tabs>
      <w:ind w:firstLine="357"/>
    </w:pPr>
    <w:rPr>
      <w:noProof/>
      <w:sz w:val="24"/>
    </w:rPr>
  </w:style>
  <w:style w:type="paragraph" w:styleId="af9">
    <w:name w:val="TOC Heading"/>
    <w:basedOn w:val="1"/>
    <w:next w:val="a1"/>
    <w:uiPriority w:val="39"/>
    <w:unhideWhenUsed/>
    <w:qFormat/>
    <w:rsid w:val="00EE2282"/>
    <w:pPr>
      <w:numPr>
        <w:numId w:val="0"/>
      </w:numPr>
      <w:jc w:val="center"/>
      <w:outlineLvl w:val="9"/>
    </w:pPr>
  </w:style>
  <w:style w:type="paragraph" w:styleId="20">
    <w:name w:val="List Bullet 2"/>
    <w:basedOn w:val="a1"/>
    <w:uiPriority w:val="99"/>
    <w:unhideWhenUsed/>
    <w:qFormat/>
    <w:rsid w:val="00EE2282"/>
    <w:pPr>
      <w:numPr>
        <w:numId w:val="2"/>
      </w:numPr>
      <w:tabs>
        <w:tab w:val="left" w:pos="1066"/>
      </w:tabs>
    </w:pPr>
    <w:rPr>
      <w:sz w:val="24"/>
    </w:rPr>
  </w:style>
  <w:style w:type="paragraph" w:styleId="afa">
    <w:name w:val="header"/>
    <w:basedOn w:val="a1"/>
    <w:link w:val="afb"/>
    <w:uiPriority w:val="99"/>
    <w:unhideWhenUsed/>
    <w:rsid w:val="00EE2282"/>
    <w:pPr>
      <w:tabs>
        <w:tab w:val="center" w:pos="4677"/>
        <w:tab w:val="right" w:pos="9355"/>
      </w:tabs>
      <w:spacing w:line="240" w:lineRule="auto"/>
      <w:jc w:val="right"/>
    </w:pPr>
    <w:rPr>
      <w:sz w:val="24"/>
    </w:rPr>
  </w:style>
  <w:style w:type="character" w:customStyle="1" w:styleId="afb">
    <w:name w:val="Верхний колонтитул Знак"/>
    <w:basedOn w:val="a2"/>
    <w:link w:val="afa"/>
    <w:uiPriority w:val="99"/>
    <w:rsid w:val="00EE2282"/>
    <w:rPr>
      <w:rFonts w:ascii="Times New Roman" w:eastAsia="Times New Roman" w:hAnsi="Times New Roman" w:cs="Times New Roman"/>
      <w:sz w:val="24"/>
      <w:szCs w:val="28"/>
    </w:rPr>
  </w:style>
  <w:style w:type="paragraph" w:styleId="afc">
    <w:name w:val="footer"/>
    <w:basedOn w:val="a1"/>
    <w:link w:val="afd"/>
    <w:uiPriority w:val="99"/>
    <w:unhideWhenUsed/>
    <w:rsid w:val="00EE2282"/>
    <w:pPr>
      <w:tabs>
        <w:tab w:val="center" w:pos="4677"/>
        <w:tab w:val="right" w:pos="9355"/>
      </w:tabs>
      <w:spacing w:line="240" w:lineRule="auto"/>
      <w:jc w:val="right"/>
    </w:pPr>
    <w:rPr>
      <w:sz w:val="24"/>
    </w:rPr>
  </w:style>
  <w:style w:type="character" w:customStyle="1" w:styleId="afd">
    <w:name w:val="Нижний колонтитул Знак"/>
    <w:basedOn w:val="a2"/>
    <w:link w:val="afc"/>
    <w:uiPriority w:val="99"/>
    <w:rsid w:val="00EE2282"/>
    <w:rPr>
      <w:rFonts w:ascii="Times New Roman" w:eastAsia="Times New Roman" w:hAnsi="Times New Roman" w:cs="Times New Roman"/>
      <w:sz w:val="24"/>
      <w:szCs w:val="28"/>
    </w:rPr>
  </w:style>
  <w:style w:type="paragraph" w:styleId="2">
    <w:name w:val="List Number 2"/>
    <w:basedOn w:val="a1"/>
    <w:uiPriority w:val="99"/>
    <w:unhideWhenUsed/>
    <w:rsid w:val="00EE2282"/>
    <w:pPr>
      <w:numPr>
        <w:numId w:val="7"/>
      </w:numPr>
      <w:tabs>
        <w:tab w:val="left" w:pos="1418"/>
      </w:tabs>
      <w:ind w:left="1066" w:firstLine="0"/>
    </w:pPr>
  </w:style>
  <w:style w:type="paragraph" w:styleId="3">
    <w:name w:val="List Number 3"/>
    <w:aliases w:val="Нумерованный список 3 для приложений"/>
    <w:basedOn w:val="a1"/>
    <w:uiPriority w:val="99"/>
    <w:unhideWhenUsed/>
    <w:rsid w:val="00EE2282"/>
    <w:pPr>
      <w:numPr>
        <w:numId w:val="8"/>
      </w:numPr>
      <w:tabs>
        <w:tab w:val="left" w:pos="1066"/>
      </w:tabs>
      <w:ind w:left="0" w:firstLine="709"/>
    </w:pPr>
    <w:rPr>
      <w:sz w:val="24"/>
    </w:rPr>
  </w:style>
  <w:style w:type="paragraph" w:styleId="4">
    <w:name w:val="List Number 4"/>
    <w:aliases w:val="Нумерованный список 4 для приложений"/>
    <w:basedOn w:val="a1"/>
    <w:uiPriority w:val="99"/>
    <w:unhideWhenUsed/>
    <w:rsid w:val="00EE2282"/>
    <w:pPr>
      <w:numPr>
        <w:numId w:val="9"/>
      </w:numPr>
      <w:tabs>
        <w:tab w:val="left" w:pos="1423"/>
      </w:tabs>
      <w:ind w:left="1066" w:firstLine="0"/>
    </w:pPr>
    <w:rPr>
      <w:sz w:val="24"/>
    </w:rPr>
  </w:style>
  <w:style w:type="paragraph" w:styleId="afe">
    <w:name w:val="annotation text"/>
    <w:aliases w:val="12 пт"/>
    <w:basedOn w:val="a1"/>
    <w:link w:val="aff"/>
    <w:uiPriority w:val="99"/>
    <w:unhideWhenUsed/>
    <w:rsid w:val="00EE2282"/>
    <w:pPr>
      <w:spacing w:line="240" w:lineRule="auto"/>
    </w:pPr>
    <w:rPr>
      <w:sz w:val="24"/>
      <w:szCs w:val="20"/>
    </w:rPr>
  </w:style>
  <w:style w:type="character" w:customStyle="1" w:styleId="aff">
    <w:name w:val="Текст примечания Знак"/>
    <w:aliases w:val="12 пт Знак"/>
    <w:basedOn w:val="a2"/>
    <w:link w:val="afe"/>
    <w:uiPriority w:val="99"/>
    <w:rsid w:val="00EE2282"/>
    <w:rPr>
      <w:rFonts w:ascii="Times New Roman" w:eastAsia="Times New Roman" w:hAnsi="Times New Roman" w:cs="Times New Roman"/>
      <w:sz w:val="24"/>
      <w:szCs w:val="20"/>
    </w:rPr>
  </w:style>
  <w:style w:type="character" w:styleId="aff0">
    <w:name w:val="Emphasis"/>
    <w:basedOn w:val="a2"/>
    <w:uiPriority w:val="20"/>
    <w:qFormat/>
    <w:rsid w:val="00EE2282"/>
    <w:rPr>
      <w:i/>
      <w:iCs/>
      <w:color w:val="auto"/>
    </w:rPr>
  </w:style>
  <w:style w:type="character" w:styleId="aff1">
    <w:name w:val="Strong"/>
    <w:basedOn w:val="a2"/>
    <w:qFormat/>
    <w:rsid w:val="00EE2282"/>
    <w:rPr>
      <w:b/>
      <w:bCs/>
    </w:rPr>
  </w:style>
  <w:style w:type="character" w:styleId="aff2">
    <w:name w:val="Subtle Reference"/>
    <w:basedOn w:val="a2"/>
    <w:uiPriority w:val="31"/>
    <w:qFormat/>
    <w:rsid w:val="00EE2282"/>
    <w:rPr>
      <w:color w:val="auto"/>
      <w:u w:val="single"/>
    </w:rPr>
  </w:style>
  <w:style w:type="paragraph" w:styleId="aff3">
    <w:name w:val="footnote text"/>
    <w:basedOn w:val="a1"/>
    <w:link w:val="aff4"/>
    <w:uiPriority w:val="99"/>
    <w:unhideWhenUsed/>
    <w:rsid w:val="00EE2282"/>
    <w:pPr>
      <w:spacing w:line="240" w:lineRule="auto"/>
    </w:pPr>
    <w:rPr>
      <w:sz w:val="24"/>
      <w:szCs w:val="20"/>
    </w:rPr>
  </w:style>
  <w:style w:type="character" w:customStyle="1" w:styleId="aff4">
    <w:name w:val="Текст сноски Знак"/>
    <w:basedOn w:val="a2"/>
    <w:link w:val="aff3"/>
    <w:uiPriority w:val="99"/>
    <w:rsid w:val="00EE2282"/>
    <w:rPr>
      <w:rFonts w:ascii="Times New Roman" w:eastAsia="Times New Roman" w:hAnsi="Times New Roman" w:cs="Times New Roman"/>
      <w:sz w:val="24"/>
      <w:szCs w:val="20"/>
    </w:rPr>
  </w:style>
  <w:style w:type="character" w:styleId="aff5">
    <w:name w:val="footnote reference"/>
    <w:basedOn w:val="a2"/>
    <w:uiPriority w:val="99"/>
    <w:unhideWhenUsed/>
    <w:rsid w:val="00EE2282"/>
    <w:rPr>
      <w:vertAlign w:val="superscript"/>
    </w:rPr>
  </w:style>
  <w:style w:type="paragraph" w:styleId="aff6">
    <w:name w:val="Normal (Web)"/>
    <w:basedOn w:val="a1"/>
    <w:uiPriority w:val="99"/>
    <w:semiHidden/>
    <w:unhideWhenUsed/>
    <w:rsid w:val="00EE2282"/>
    <w:pPr>
      <w:keepLines w:val="0"/>
      <w:spacing w:before="100" w:beforeAutospacing="1" w:after="100" w:afterAutospacing="1" w:line="240" w:lineRule="auto"/>
      <w:ind w:firstLine="0"/>
      <w:contextualSpacing w:val="0"/>
      <w:jc w:val="left"/>
    </w:pPr>
    <w:rPr>
      <w:sz w:val="24"/>
      <w:szCs w:val="24"/>
    </w:rPr>
  </w:style>
  <w:style w:type="paragraph" w:styleId="aff7">
    <w:name w:val="Subtitle"/>
    <w:basedOn w:val="a1"/>
    <w:next w:val="a1"/>
    <w:link w:val="aff8"/>
    <w:uiPriority w:val="11"/>
    <w:qFormat/>
    <w:rsid w:val="00EE2282"/>
    <w:pPr>
      <w:numPr>
        <w:ilvl w:val="1"/>
      </w:numPr>
      <w:spacing w:line="240" w:lineRule="auto"/>
      <w:ind w:left="1066" w:firstLine="709"/>
      <w:jc w:val="center"/>
    </w:pPr>
    <w:rPr>
      <w:i/>
      <w:iCs/>
      <w:spacing w:val="15"/>
      <w:sz w:val="24"/>
      <w:szCs w:val="24"/>
    </w:rPr>
  </w:style>
  <w:style w:type="character" w:customStyle="1" w:styleId="aff8">
    <w:name w:val="Подзаголовок Знак"/>
    <w:basedOn w:val="a2"/>
    <w:link w:val="aff7"/>
    <w:uiPriority w:val="11"/>
    <w:rsid w:val="00EE2282"/>
    <w:rPr>
      <w:rFonts w:ascii="Times New Roman" w:eastAsia="Times New Roman" w:hAnsi="Times New Roman" w:cs="Times New Roman"/>
      <w:i/>
      <w:iCs/>
      <w:spacing w:val="15"/>
      <w:sz w:val="24"/>
      <w:szCs w:val="24"/>
    </w:rPr>
  </w:style>
  <w:style w:type="paragraph" w:customStyle="1" w:styleId="aff9">
    <w:name w:val="Рисунок"/>
    <w:autoRedefine/>
    <w:qFormat/>
    <w:rsid w:val="00D71135"/>
    <w:pPr>
      <w:keepNext/>
      <w:spacing w:before="240" w:after="240" w:line="360" w:lineRule="auto"/>
      <w:jc w:val="center"/>
    </w:pPr>
    <w:rPr>
      <w:rFonts w:ascii="Times New Roman" w:eastAsia="Times New Roman" w:hAnsi="Times New Roman" w:cs="Times New Roman"/>
      <w:noProof/>
      <w:sz w:val="28"/>
      <w:szCs w:val="28"/>
    </w:rPr>
  </w:style>
  <w:style w:type="paragraph" w:styleId="affa">
    <w:name w:val="List Paragraph"/>
    <w:basedOn w:val="a1"/>
    <w:uiPriority w:val="34"/>
    <w:qFormat/>
    <w:rsid w:val="00EE2282"/>
    <w:pPr>
      <w:ind w:left="720"/>
    </w:pPr>
  </w:style>
  <w:style w:type="paragraph" w:styleId="30">
    <w:name w:val="List Bullet 3"/>
    <w:aliases w:val="Маркированный список 3 (для таблиц)"/>
    <w:basedOn w:val="a1"/>
    <w:uiPriority w:val="99"/>
    <w:unhideWhenUsed/>
    <w:rsid w:val="00EE2282"/>
    <w:pPr>
      <w:numPr>
        <w:numId w:val="3"/>
      </w:numPr>
      <w:spacing w:line="240" w:lineRule="auto"/>
      <w:ind w:left="0" w:firstLine="0"/>
    </w:pPr>
    <w:rPr>
      <w:sz w:val="24"/>
    </w:rPr>
  </w:style>
  <w:style w:type="paragraph" w:customStyle="1" w:styleId="100">
    <w:name w:val="Текст примечания_10 пт_"/>
    <w:basedOn w:val="afe"/>
    <w:qFormat/>
    <w:rsid w:val="00EE2282"/>
    <w:rPr>
      <w:sz w:val="20"/>
    </w:rPr>
  </w:style>
  <w:style w:type="paragraph" w:styleId="40">
    <w:name w:val="List Bullet 4"/>
    <w:aliases w:val="для таблиц список 1 уровня"/>
    <w:basedOn w:val="a1"/>
    <w:uiPriority w:val="99"/>
    <w:unhideWhenUsed/>
    <w:rsid w:val="00EE2282"/>
    <w:pPr>
      <w:numPr>
        <w:numId w:val="4"/>
      </w:numPr>
      <w:spacing w:line="240" w:lineRule="auto"/>
    </w:pPr>
    <w:rPr>
      <w:sz w:val="24"/>
    </w:rPr>
  </w:style>
  <w:style w:type="paragraph" w:styleId="5">
    <w:name w:val="List Bullet 5"/>
    <w:aliases w:val="для таблиц список 2 уровня"/>
    <w:basedOn w:val="a1"/>
    <w:uiPriority w:val="99"/>
    <w:unhideWhenUsed/>
    <w:rsid w:val="00EE2282"/>
    <w:pPr>
      <w:numPr>
        <w:numId w:val="5"/>
      </w:numPr>
      <w:spacing w:line="240" w:lineRule="auto"/>
      <w:ind w:left="357"/>
    </w:pPr>
    <w:rPr>
      <w:sz w:val="24"/>
    </w:rPr>
  </w:style>
  <w:style w:type="character" w:styleId="affb">
    <w:name w:val="annotation reference"/>
    <w:basedOn w:val="a2"/>
    <w:uiPriority w:val="99"/>
    <w:semiHidden/>
    <w:unhideWhenUsed/>
    <w:rsid w:val="00EE2282"/>
    <w:rPr>
      <w:sz w:val="16"/>
      <w:szCs w:val="16"/>
    </w:rPr>
  </w:style>
  <w:style w:type="paragraph" w:styleId="affc">
    <w:name w:val="annotation subject"/>
    <w:basedOn w:val="afe"/>
    <w:next w:val="afe"/>
    <w:link w:val="affd"/>
    <w:uiPriority w:val="99"/>
    <w:semiHidden/>
    <w:unhideWhenUsed/>
    <w:rsid w:val="00EE2282"/>
    <w:pPr>
      <w:spacing w:line="360" w:lineRule="auto"/>
    </w:pPr>
    <w:rPr>
      <w:b/>
      <w:bCs/>
      <w:sz w:val="20"/>
    </w:rPr>
  </w:style>
  <w:style w:type="character" w:customStyle="1" w:styleId="affd">
    <w:name w:val="Тема примечания Знак"/>
    <w:basedOn w:val="aff"/>
    <w:link w:val="affc"/>
    <w:uiPriority w:val="99"/>
    <w:semiHidden/>
    <w:rsid w:val="00EE2282"/>
    <w:rPr>
      <w:rFonts w:ascii="Times New Roman" w:eastAsia="Times New Roman" w:hAnsi="Times New Roman" w:cs="Times New Roman"/>
      <w:b/>
      <w:bCs/>
      <w:sz w:val="20"/>
      <w:szCs w:val="20"/>
    </w:rPr>
  </w:style>
  <w:style w:type="paragraph" w:styleId="affe">
    <w:name w:val="caption"/>
    <w:aliases w:val="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ON Знак Знак Знак Знак Знак Знак Знак1,Ви6"/>
    <w:basedOn w:val="a1"/>
    <w:next w:val="a1"/>
    <w:link w:val="afff"/>
    <w:uiPriority w:val="35"/>
    <w:unhideWhenUsed/>
    <w:qFormat/>
    <w:rsid w:val="00EE2282"/>
    <w:rPr>
      <w:b/>
      <w:bCs/>
      <w:sz w:val="20"/>
      <w:szCs w:val="20"/>
    </w:rPr>
  </w:style>
  <w:style w:type="paragraph" w:styleId="afff0">
    <w:name w:val="Body Text Indent"/>
    <w:basedOn w:val="a1"/>
    <w:link w:val="afff1"/>
    <w:uiPriority w:val="99"/>
    <w:unhideWhenUsed/>
    <w:rsid w:val="00EE2282"/>
    <w:pPr>
      <w:keepLines w:val="0"/>
      <w:spacing w:before="240" w:after="240"/>
      <w:jc w:val="left"/>
    </w:pPr>
  </w:style>
  <w:style w:type="character" w:customStyle="1" w:styleId="afff1">
    <w:name w:val="Основной текст с отступом Знак"/>
    <w:basedOn w:val="a2"/>
    <w:link w:val="afff0"/>
    <w:uiPriority w:val="99"/>
    <w:rsid w:val="00EE2282"/>
    <w:rPr>
      <w:rFonts w:ascii="Times New Roman" w:eastAsia="Times New Roman" w:hAnsi="Times New Roman" w:cs="Times New Roman"/>
      <w:sz w:val="28"/>
      <w:szCs w:val="28"/>
    </w:rPr>
  </w:style>
  <w:style w:type="paragraph" w:styleId="afff2">
    <w:name w:val="Normal Indent"/>
    <w:basedOn w:val="a1"/>
    <w:uiPriority w:val="99"/>
    <w:unhideWhenUsed/>
    <w:rsid w:val="00EE2282"/>
    <w:pPr>
      <w:ind w:firstLine="0"/>
      <w:jc w:val="center"/>
    </w:pPr>
  </w:style>
  <w:style w:type="paragraph" w:styleId="51">
    <w:name w:val="List Number 5"/>
    <w:basedOn w:val="a1"/>
    <w:uiPriority w:val="99"/>
    <w:semiHidden/>
    <w:unhideWhenUsed/>
    <w:rsid w:val="00EE2282"/>
    <w:pPr>
      <w:numPr>
        <w:numId w:val="20"/>
      </w:numPr>
      <w:ind w:left="0" w:firstLine="709"/>
    </w:pPr>
  </w:style>
  <w:style w:type="paragraph" w:styleId="27">
    <w:name w:val="Body Text Indent 2"/>
    <w:basedOn w:val="a1"/>
    <w:link w:val="28"/>
    <w:uiPriority w:val="99"/>
    <w:unhideWhenUsed/>
    <w:rsid w:val="00EE2282"/>
    <w:pPr>
      <w:spacing w:before="240" w:after="240"/>
      <w:ind w:firstLine="0"/>
      <w:jc w:val="left"/>
    </w:pPr>
  </w:style>
  <w:style w:type="character" w:customStyle="1" w:styleId="28">
    <w:name w:val="Основной текст с отступом 2 Знак"/>
    <w:basedOn w:val="a2"/>
    <w:link w:val="27"/>
    <w:uiPriority w:val="99"/>
    <w:rsid w:val="00EE2282"/>
    <w:rPr>
      <w:rFonts w:ascii="Times New Roman" w:eastAsia="Times New Roman" w:hAnsi="Times New Roman" w:cs="Times New Roman"/>
      <w:sz w:val="28"/>
      <w:szCs w:val="28"/>
    </w:rPr>
  </w:style>
  <w:style w:type="paragraph" w:styleId="afff3">
    <w:name w:val="table of figures"/>
    <w:basedOn w:val="a1"/>
    <w:next w:val="a1"/>
    <w:uiPriority w:val="99"/>
    <w:unhideWhenUsed/>
    <w:rsid w:val="00EE2282"/>
    <w:rPr>
      <w:sz w:val="24"/>
    </w:rPr>
  </w:style>
  <w:style w:type="character" w:customStyle="1" w:styleId="3f3f3f3f3f3f3f3f3f3f3f3f3f">
    <w:name w:val="И3fс3fх3fо3fд3fн3fы3fй3f т3fе3fк3fс3fт3f"/>
    <w:uiPriority w:val="99"/>
    <w:rsid w:val="00EB7DF4"/>
    <w:rPr>
      <w:rFonts w:ascii="Liberation Mono" w:eastAsia="Times New Roman" w:cs="Liberation Mono"/>
    </w:rPr>
  </w:style>
  <w:style w:type="paragraph" w:customStyle="1" w:styleId="3f3f3f3f3f3f3f3f3f3f3f3f3f3f3f3f3f3f3f3f3f">
    <w:name w:val="Т3fе3fк3fс3fт3f в3f з3fа3fд3fа3fн3fн3fо3fм3f ф3fо3fр3fм3fа3fт3fе3f"/>
    <w:basedOn w:val="a1"/>
    <w:uiPriority w:val="99"/>
    <w:rsid w:val="00EB7DF4"/>
    <w:pPr>
      <w:keepLines w:val="0"/>
      <w:autoSpaceDE w:val="0"/>
      <w:autoSpaceDN w:val="0"/>
      <w:adjustRightInd w:val="0"/>
      <w:spacing w:line="240" w:lineRule="auto"/>
      <w:ind w:firstLine="0"/>
      <w:contextualSpacing w:val="0"/>
      <w:jc w:val="left"/>
    </w:pPr>
    <w:rPr>
      <w:rFonts w:ascii="Liberation Mono" w:hAnsi="Liberation Serif" w:cs="Liberation Mono"/>
      <w:sz w:val="20"/>
      <w:szCs w:val="20"/>
    </w:rPr>
  </w:style>
  <w:style w:type="paragraph" w:customStyle="1" w:styleId="3f3f3f3f3f3f3f3f3f3f3f3f3f3f3f3f3f">
    <w:name w:val="С3fо3fд3fе3fр3fж3fи3fм3fо3fе3f т3fа3fб3fл3fи3fц3fы3f"/>
    <w:basedOn w:val="a1"/>
    <w:uiPriority w:val="99"/>
    <w:rsid w:val="00EB7DF4"/>
    <w:pPr>
      <w:keepLines w:val="0"/>
      <w:suppressLineNumbers/>
      <w:autoSpaceDE w:val="0"/>
      <w:autoSpaceDN w:val="0"/>
      <w:adjustRightInd w:val="0"/>
      <w:spacing w:line="240" w:lineRule="auto"/>
      <w:ind w:firstLine="0"/>
      <w:contextualSpacing w:val="0"/>
      <w:jc w:val="left"/>
    </w:pPr>
    <w:rPr>
      <w:rFonts w:ascii="Liberation Serif" w:eastAsiaTheme="minorEastAsia" w:hAnsi="Liberation Serif" w:cstheme="minorBidi"/>
      <w:sz w:val="24"/>
      <w:szCs w:val="24"/>
    </w:rPr>
  </w:style>
  <w:style w:type="paragraph" w:customStyle="1" w:styleId="3f3f3f3f3f3f3f3f3f3f3f3f3f0">
    <w:name w:val="О3fс3fн3fо3fв3fн3fо3fй3f т3fе3fк3fс3fт3f"/>
    <w:basedOn w:val="a1"/>
    <w:uiPriority w:val="99"/>
    <w:rsid w:val="00EB7DF4"/>
    <w:pPr>
      <w:keepLines w:val="0"/>
      <w:autoSpaceDE w:val="0"/>
      <w:autoSpaceDN w:val="0"/>
      <w:adjustRightInd w:val="0"/>
      <w:spacing w:after="140" w:line="288" w:lineRule="auto"/>
      <w:ind w:firstLine="0"/>
      <w:contextualSpacing w:val="0"/>
      <w:jc w:val="left"/>
    </w:pPr>
    <w:rPr>
      <w:rFonts w:ascii="Liberation Serif" w:eastAsiaTheme="minorEastAsia" w:hAnsi="Liberation Serif" w:cstheme="minorBidi"/>
      <w:sz w:val="24"/>
      <w:szCs w:val="24"/>
    </w:rPr>
  </w:style>
  <w:style w:type="paragraph" w:customStyle="1" w:styleId="3f3f3f3f3f3f3f3f3f3">
    <w:name w:val="З3fа3fг3fо3fл3fо3fв3fо3fк3f 3"/>
    <w:basedOn w:val="a1"/>
    <w:next w:val="3f3f3f3f3f3f3f3f3f3f3f3f3f0"/>
    <w:uiPriority w:val="99"/>
    <w:rsid w:val="007B09C0"/>
    <w:pPr>
      <w:keepNext/>
      <w:keepLines w:val="0"/>
      <w:numPr>
        <w:ilvl w:val="2"/>
      </w:numPr>
      <w:autoSpaceDE w:val="0"/>
      <w:autoSpaceDN w:val="0"/>
      <w:adjustRightInd w:val="0"/>
      <w:spacing w:before="140" w:after="120" w:line="240" w:lineRule="auto"/>
      <w:ind w:firstLine="709"/>
      <w:contextualSpacing w:val="0"/>
      <w:jc w:val="left"/>
      <w:outlineLvl w:val="2"/>
    </w:pPr>
    <w:rPr>
      <w:rFonts w:ascii="Liberation Serif" w:hAnsi="Liberation Serif" w:cs="Liberation Serif"/>
      <w:b/>
      <w:bCs/>
    </w:rPr>
  </w:style>
  <w:style w:type="paragraph" w:customStyle="1" w:styleId="OTRTITULNAME">
    <w:name w:val="OTR_TITUL_NAME"/>
    <w:basedOn w:val="a1"/>
    <w:rsid w:val="00CA025B"/>
    <w:pPr>
      <w:keepLines w:val="0"/>
      <w:suppressAutoHyphens/>
      <w:spacing w:before="400" w:after="200" w:line="240" w:lineRule="auto"/>
      <w:ind w:firstLine="0"/>
      <w:jc w:val="center"/>
    </w:pPr>
    <w:rPr>
      <w:rFonts w:cstheme="minorBidi"/>
      <w:b/>
      <w:sz w:val="32"/>
      <w:lang w:eastAsia="zh-CN"/>
    </w:rPr>
  </w:style>
  <w:style w:type="paragraph" w:customStyle="1" w:styleId="afff4">
    <w:name w:val="Контент список"/>
    <w:basedOn w:val="a1"/>
    <w:link w:val="afff5"/>
    <w:rsid w:val="00391D2D"/>
    <w:pPr>
      <w:spacing w:line="300" w:lineRule="auto"/>
      <w:ind w:firstLine="851"/>
    </w:pPr>
  </w:style>
  <w:style w:type="character" w:customStyle="1" w:styleId="afff5">
    <w:name w:val="Контент список Знак"/>
    <w:link w:val="afff4"/>
    <w:rsid w:val="00391D2D"/>
    <w:rPr>
      <w:rFonts w:ascii="Times New Roman" w:eastAsia="Times New Roman" w:hAnsi="Times New Roman" w:cs="Times New Roman"/>
      <w:sz w:val="28"/>
      <w:szCs w:val="28"/>
    </w:rPr>
  </w:style>
  <w:style w:type="numbering" w:styleId="111111">
    <w:name w:val="Outline List 2"/>
    <w:basedOn w:val="a4"/>
    <w:semiHidden/>
    <w:rsid w:val="00391D2D"/>
    <w:pPr>
      <w:numPr>
        <w:numId w:val="26"/>
      </w:numPr>
    </w:pPr>
  </w:style>
  <w:style w:type="character" w:customStyle="1" w:styleId="25">
    <w:name w:val="Маркированный список Знак2"/>
    <w:aliases w:val="Маркированный список Знак Знак,Маркированный список Знак1 Знак,Маркированный список Знак11 Знак,Маркированный список Знак3 Знак,Маркированный список Знак12 Знак,Маркированный список Знак4 Знак,Маркированный список Знак13 Знак"/>
    <w:link w:val="a"/>
    <w:uiPriority w:val="99"/>
    <w:rsid w:val="00391D2D"/>
    <w:rPr>
      <w:rFonts w:ascii="Times New Roman" w:eastAsia="Times New Roman" w:hAnsi="Times New Roman" w:cs="Times New Roman"/>
      <w:sz w:val="28"/>
      <w:szCs w:val="28"/>
    </w:rPr>
  </w:style>
  <w:style w:type="paragraph" w:customStyle="1" w:styleId="Web">
    <w:name w:val="Web_Текст"/>
    <w:basedOn w:val="a1"/>
    <w:link w:val="Web0"/>
    <w:qFormat/>
    <w:rsid w:val="00F222CA"/>
    <w:pPr>
      <w:keepLines w:val="0"/>
      <w:spacing w:line="300" w:lineRule="auto"/>
      <w:ind w:firstLine="851"/>
      <w:contextualSpacing w:val="0"/>
    </w:pPr>
    <w:rPr>
      <w:sz w:val="24"/>
      <w:szCs w:val="24"/>
    </w:rPr>
  </w:style>
  <w:style w:type="character" w:customStyle="1" w:styleId="Web0">
    <w:name w:val="Web_Текст Знак"/>
    <w:link w:val="Web"/>
    <w:rsid w:val="00F222CA"/>
    <w:rPr>
      <w:rFonts w:ascii="Times New Roman" w:eastAsia="Times New Roman" w:hAnsi="Times New Roman" w:cs="Times New Roman"/>
      <w:sz w:val="24"/>
      <w:szCs w:val="24"/>
    </w:rPr>
  </w:style>
  <w:style w:type="paragraph" w:customStyle="1" w:styleId="Web1">
    <w:name w:val="Web_Список_1"/>
    <w:basedOn w:val="a1"/>
    <w:link w:val="Web10"/>
    <w:qFormat/>
    <w:rsid w:val="00F222CA"/>
    <w:pPr>
      <w:keepLines w:val="0"/>
      <w:numPr>
        <w:numId w:val="27"/>
      </w:numPr>
      <w:tabs>
        <w:tab w:val="left" w:pos="1134"/>
        <w:tab w:val="left" w:pos="1276"/>
      </w:tabs>
      <w:spacing w:line="300" w:lineRule="auto"/>
      <w:contextualSpacing w:val="0"/>
    </w:pPr>
    <w:rPr>
      <w:sz w:val="24"/>
      <w:szCs w:val="24"/>
    </w:rPr>
  </w:style>
  <w:style w:type="character" w:customStyle="1" w:styleId="Web10">
    <w:name w:val="Web_Список_1 Знак"/>
    <w:link w:val="Web1"/>
    <w:rsid w:val="00F222CA"/>
    <w:rPr>
      <w:rFonts w:ascii="Times New Roman" w:eastAsia="Times New Roman" w:hAnsi="Times New Roman" w:cs="Times New Roman"/>
      <w:sz w:val="24"/>
      <w:szCs w:val="24"/>
    </w:rPr>
  </w:style>
  <w:style w:type="paragraph" w:customStyle="1" w:styleId="Web2">
    <w:name w:val="Web_Рисунок"/>
    <w:basedOn w:val="a1"/>
    <w:link w:val="afff6"/>
    <w:qFormat/>
    <w:rsid w:val="00F222CA"/>
    <w:pPr>
      <w:suppressAutoHyphens/>
      <w:spacing w:after="120" w:line="240" w:lineRule="auto"/>
      <w:ind w:firstLine="0"/>
      <w:contextualSpacing w:val="0"/>
      <w:jc w:val="center"/>
    </w:pPr>
    <w:rPr>
      <w:bCs/>
      <w:noProof/>
      <w:sz w:val="24"/>
      <w:szCs w:val="24"/>
    </w:rPr>
  </w:style>
  <w:style w:type="character" w:customStyle="1" w:styleId="afff6">
    <w:name w:val="Подпись рисунка Знак"/>
    <w:link w:val="Web2"/>
    <w:rsid w:val="00F222CA"/>
    <w:rPr>
      <w:rFonts w:ascii="Times New Roman" w:eastAsia="Times New Roman" w:hAnsi="Times New Roman" w:cs="Times New Roman"/>
      <w:bCs/>
      <w:noProof/>
      <w:sz w:val="24"/>
      <w:szCs w:val="24"/>
    </w:rPr>
  </w:style>
  <w:style w:type="paragraph" w:customStyle="1" w:styleId="Web15">
    <w:name w:val="Стиль Web_Текст + Первая строка:  15 см"/>
    <w:basedOn w:val="Web"/>
    <w:rsid w:val="00F222CA"/>
    <w:rPr>
      <w:szCs w:val="20"/>
    </w:rPr>
  </w:style>
  <w:style w:type="character" w:customStyle="1" w:styleId="bold">
    <w:name w:val="bold"/>
    <w:basedOn w:val="a2"/>
    <w:rsid w:val="00250BCD"/>
  </w:style>
  <w:style w:type="paragraph" w:customStyle="1" w:styleId="16">
    <w:name w:val="Стиль 16 пт полужирный По центру"/>
    <w:basedOn w:val="a1"/>
    <w:rsid w:val="00250BCD"/>
    <w:pPr>
      <w:jc w:val="center"/>
    </w:pPr>
    <w:rPr>
      <w:rFonts w:ascii="Times New Roman Полужирный" w:hAnsi="Times New Roman Полужирный"/>
      <w:b/>
      <w:bCs/>
      <w:sz w:val="32"/>
      <w:szCs w:val="20"/>
    </w:rPr>
  </w:style>
  <w:style w:type="numbering" w:customStyle="1" w:styleId="00631">
    <w:name w:val="Стиль нумерованный Слева:  0 см Выступ:  063 см 1"/>
    <w:basedOn w:val="a4"/>
    <w:rsid w:val="004861D1"/>
    <w:pPr>
      <w:numPr>
        <w:numId w:val="33"/>
      </w:numPr>
    </w:pPr>
  </w:style>
  <w:style w:type="paragraph" w:customStyle="1" w:styleId="afff7">
    <w:name w:val="Контент нумерация"/>
    <w:basedOn w:val="a1"/>
    <w:rsid w:val="004861D1"/>
    <w:pPr>
      <w:keepLines w:val="0"/>
      <w:ind w:left="1124" w:firstLine="720"/>
      <w:contextualSpacing w:val="0"/>
    </w:pPr>
    <w:rPr>
      <w:sz w:val="24"/>
      <w:szCs w:val="24"/>
    </w:rPr>
  </w:style>
  <w:style w:type="character" w:customStyle="1" w:styleId="dynatree-node">
    <w:name w:val="dynatree-node"/>
    <w:basedOn w:val="a2"/>
    <w:rsid w:val="0065578A"/>
  </w:style>
  <w:style w:type="character" w:customStyle="1" w:styleId="afff">
    <w:name w:val="Название объекта Знак"/>
    <w:aliases w:val="ON Знак,Название объекта Знак1 Знак,ON Знак1 Знак,Название объекта Знак Знак Знак,ON Знак Знак Знак,ON Знак Знак Знак Знак Знак Знак Знак,ON Знак Знак Знак Знак Знак1 Знак,ON Знак Знак Знак Знак Знак,Название объекта Знак2 Знак"/>
    <w:link w:val="affe"/>
    <w:uiPriority w:val="35"/>
    <w:locked/>
    <w:rsid w:val="00A264CB"/>
    <w:rPr>
      <w:rFonts w:ascii="Times New Roman" w:eastAsia="Times New Roman" w:hAnsi="Times New Roman" w:cs="Times New Roman"/>
      <w:b/>
      <w:bCs/>
      <w:sz w:val="20"/>
      <w:szCs w:val="20"/>
    </w:rPr>
  </w:style>
  <w:style w:type="paragraph" w:customStyle="1" w:styleId="afff8">
    <w:name w:val="Таблица текст"/>
    <w:basedOn w:val="a1"/>
    <w:link w:val="afff9"/>
    <w:qFormat/>
    <w:rsid w:val="00126B31"/>
    <w:pPr>
      <w:keepLines w:val="0"/>
      <w:spacing w:line="240" w:lineRule="auto"/>
      <w:ind w:firstLine="0"/>
    </w:pPr>
    <w:rPr>
      <w:sz w:val="24"/>
      <w:szCs w:val="24"/>
      <w:lang w:eastAsia="en-US" w:bidi="en-US"/>
    </w:rPr>
  </w:style>
  <w:style w:type="character" w:customStyle="1" w:styleId="afff9">
    <w:name w:val="Таблица текст Знак"/>
    <w:basedOn w:val="a2"/>
    <w:link w:val="afff8"/>
    <w:rsid w:val="00126B31"/>
    <w:rPr>
      <w:rFonts w:ascii="Times New Roman" w:eastAsia="Times New Roman" w:hAnsi="Times New Roman" w:cs="Times New Roman"/>
      <w:sz w:val="24"/>
      <w:szCs w:val="24"/>
      <w:lang w:eastAsia="en-US" w:bidi="en-US"/>
    </w:rPr>
  </w:style>
  <w:style w:type="paragraph" w:customStyle="1" w:styleId="afffa">
    <w:name w:val="Название таблицы"/>
    <w:basedOn w:val="affe"/>
    <w:qFormat/>
    <w:rsid w:val="00126B31"/>
    <w:pPr>
      <w:suppressAutoHyphens/>
      <w:spacing w:line="300" w:lineRule="auto"/>
      <w:ind w:firstLine="0"/>
      <w:contextualSpacing w:val="0"/>
    </w:pPr>
    <w:rPr>
      <w:b w:val="0"/>
      <w:sz w:val="24"/>
      <w:szCs w:val="24"/>
    </w:rPr>
  </w:style>
  <w:style w:type="paragraph" w:styleId="33">
    <w:name w:val="toc 3"/>
    <w:basedOn w:val="a1"/>
    <w:next w:val="a1"/>
    <w:autoRedefine/>
    <w:uiPriority w:val="39"/>
    <w:unhideWhenUsed/>
    <w:rsid w:val="00EE2282"/>
    <w:pPr>
      <w:spacing w:after="100"/>
      <w:ind w:left="561"/>
    </w:pPr>
    <w:rPr>
      <w:sz w:val="24"/>
    </w:rPr>
  </w:style>
  <w:style w:type="paragraph" w:styleId="43">
    <w:name w:val="toc 4"/>
    <w:basedOn w:val="a1"/>
    <w:next w:val="a1"/>
    <w:autoRedefine/>
    <w:uiPriority w:val="39"/>
    <w:semiHidden/>
    <w:unhideWhenUsed/>
    <w:rsid w:val="00EE2282"/>
    <w:pPr>
      <w:spacing w:after="100"/>
      <w:ind w:left="839"/>
    </w:pPr>
    <w:rPr>
      <w:sz w:val="24"/>
    </w:rPr>
  </w:style>
  <w:style w:type="table" w:styleId="afffb">
    <w:name w:val="Light List"/>
    <w:basedOn w:val="a3"/>
    <w:uiPriority w:val="61"/>
    <w:rsid w:val="006D2B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fffc">
    <w:name w:val="Текст по левому краю таблицы"/>
    <w:basedOn w:val="a1"/>
    <w:qFormat/>
    <w:rsid w:val="007F6F5D"/>
    <w:pPr>
      <w:keepLines w:val="0"/>
      <w:spacing w:line="240" w:lineRule="auto"/>
      <w:ind w:firstLine="0"/>
      <w:contextualSpacing w:val="0"/>
      <w:jc w:val="left"/>
    </w:pPr>
    <w:rPr>
      <w:rFonts w:eastAsia="Calibri"/>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E2282"/>
    <w:pPr>
      <w:keepLines/>
      <w:spacing w:after="0" w:line="360" w:lineRule="auto"/>
      <w:ind w:firstLine="709"/>
      <w:contextualSpacing/>
      <w:jc w:val="both"/>
    </w:pPr>
    <w:rPr>
      <w:rFonts w:ascii="Times New Roman" w:eastAsia="Times New Roman" w:hAnsi="Times New Roman" w:cs="Times New Roman"/>
      <w:sz w:val="28"/>
      <w:szCs w:val="28"/>
    </w:rPr>
  </w:style>
  <w:style w:type="paragraph" w:styleId="1">
    <w:name w:val="heading 1"/>
    <w:basedOn w:val="a1"/>
    <w:next w:val="a1"/>
    <w:link w:val="10"/>
    <w:uiPriority w:val="9"/>
    <w:qFormat/>
    <w:rsid w:val="00EE2282"/>
    <w:pPr>
      <w:keepNext/>
      <w:numPr>
        <w:numId w:val="19"/>
      </w:numPr>
      <w:spacing w:before="240" w:after="240"/>
      <w:outlineLvl w:val="0"/>
    </w:pPr>
    <w:rPr>
      <w:b/>
      <w:bCs/>
      <w:sz w:val="32"/>
    </w:rPr>
  </w:style>
  <w:style w:type="paragraph" w:styleId="21">
    <w:name w:val="heading 2"/>
    <w:next w:val="a1"/>
    <w:link w:val="22"/>
    <w:uiPriority w:val="9"/>
    <w:unhideWhenUsed/>
    <w:qFormat/>
    <w:rsid w:val="00EE2282"/>
    <w:pPr>
      <w:keepNext/>
      <w:numPr>
        <w:ilvl w:val="1"/>
        <w:numId w:val="19"/>
      </w:numPr>
      <w:tabs>
        <w:tab w:val="left" w:pos="1418"/>
      </w:tabs>
      <w:spacing w:before="240" w:after="240" w:line="360" w:lineRule="auto"/>
      <w:contextualSpacing/>
      <w:jc w:val="both"/>
      <w:outlineLvl w:val="1"/>
    </w:pPr>
    <w:rPr>
      <w:rFonts w:ascii="Times New Roman" w:eastAsia="Times New Roman" w:hAnsi="Times New Roman" w:cs="Times New Roman"/>
      <w:b/>
      <w:bCs/>
      <w:sz w:val="28"/>
      <w:szCs w:val="26"/>
    </w:rPr>
  </w:style>
  <w:style w:type="paragraph" w:styleId="31">
    <w:name w:val="heading 3"/>
    <w:next w:val="a1"/>
    <w:link w:val="32"/>
    <w:uiPriority w:val="9"/>
    <w:unhideWhenUsed/>
    <w:qFormat/>
    <w:rsid w:val="00EE2282"/>
    <w:pPr>
      <w:numPr>
        <w:ilvl w:val="2"/>
        <w:numId w:val="19"/>
      </w:numPr>
      <w:tabs>
        <w:tab w:val="left" w:pos="1843"/>
      </w:tabs>
      <w:spacing w:before="240" w:after="240" w:line="360" w:lineRule="auto"/>
      <w:contextualSpacing/>
      <w:jc w:val="both"/>
      <w:outlineLvl w:val="2"/>
    </w:pPr>
    <w:rPr>
      <w:rFonts w:ascii="Times New Roman" w:eastAsia="Times New Roman" w:hAnsi="Times New Roman" w:cs="Times New Roman"/>
      <w:bCs/>
      <w:sz w:val="28"/>
      <w:szCs w:val="28"/>
    </w:rPr>
  </w:style>
  <w:style w:type="paragraph" w:styleId="41">
    <w:name w:val="heading 4"/>
    <w:basedOn w:val="a1"/>
    <w:next w:val="a1"/>
    <w:link w:val="42"/>
    <w:uiPriority w:val="9"/>
    <w:unhideWhenUsed/>
    <w:qFormat/>
    <w:rsid w:val="00EE2282"/>
    <w:pPr>
      <w:keepNext/>
      <w:numPr>
        <w:ilvl w:val="3"/>
        <w:numId w:val="19"/>
      </w:numPr>
      <w:outlineLvl w:val="3"/>
    </w:pPr>
    <w:rPr>
      <w:bCs/>
      <w:iCs/>
    </w:rPr>
  </w:style>
  <w:style w:type="paragraph" w:styleId="50">
    <w:name w:val="heading 5"/>
    <w:basedOn w:val="a1"/>
    <w:next w:val="a1"/>
    <w:link w:val="52"/>
    <w:uiPriority w:val="9"/>
    <w:semiHidden/>
    <w:rsid w:val="00EE2282"/>
    <w:pPr>
      <w:keepNext/>
      <w:pageBreakBefore/>
      <w:numPr>
        <w:ilvl w:val="4"/>
        <w:numId w:val="19"/>
      </w:numPr>
      <w:outlineLvl w:val="4"/>
    </w:pPr>
  </w:style>
  <w:style w:type="paragraph" w:styleId="6">
    <w:name w:val="heading 6"/>
    <w:basedOn w:val="a1"/>
    <w:next w:val="a1"/>
    <w:link w:val="60"/>
    <w:uiPriority w:val="9"/>
    <w:unhideWhenUsed/>
    <w:qFormat/>
    <w:rsid w:val="00EE2282"/>
    <w:pPr>
      <w:keepNext/>
      <w:pageBreakBefore/>
      <w:numPr>
        <w:ilvl w:val="5"/>
        <w:numId w:val="19"/>
      </w:numPr>
      <w:spacing w:line="240" w:lineRule="auto"/>
      <w:jc w:val="center"/>
      <w:outlineLvl w:val="5"/>
    </w:pPr>
    <w:rPr>
      <w:b/>
      <w:iCs/>
      <w:sz w:val="32"/>
    </w:rPr>
  </w:style>
  <w:style w:type="paragraph" w:styleId="7">
    <w:name w:val="heading 7"/>
    <w:basedOn w:val="a1"/>
    <w:next w:val="a1"/>
    <w:link w:val="70"/>
    <w:uiPriority w:val="9"/>
    <w:unhideWhenUsed/>
    <w:qFormat/>
    <w:rsid w:val="00EE2282"/>
    <w:pPr>
      <w:keepNext/>
      <w:numPr>
        <w:ilvl w:val="6"/>
        <w:numId w:val="19"/>
      </w:numPr>
      <w:spacing w:before="200"/>
      <w:outlineLvl w:val="6"/>
    </w:pPr>
    <w:rPr>
      <w:b/>
      <w:iCs/>
    </w:rPr>
  </w:style>
  <w:style w:type="paragraph" w:styleId="8">
    <w:name w:val="heading 8"/>
    <w:basedOn w:val="a1"/>
    <w:next w:val="a1"/>
    <w:link w:val="80"/>
    <w:uiPriority w:val="9"/>
    <w:unhideWhenUsed/>
    <w:qFormat/>
    <w:rsid w:val="00EE2282"/>
    <w:pPr>
      <w:keepNext/>
      <w:numPr>
        <w:ilvl w:val="7"/>
        <w:numId w:val="19"/>
      </w:numPr>
      <w:outlineLvl w:val="7"/>
    </w:pPr>
    <w:rPr>
      <w:sz w:val="24"/>
      <w:szCs w:val="20"/>
    </w:rPr>
  </w:style>
  <w:style w:type="paragraph" w:styleId="9">
    <w:name w:val="heading 9"/>
    <w:aliases w:val="ненумерованный"/>
    <w:next w:val="a1"/>
    <w:link w:val="90"/>
    <w:autoRedefine/>
    <w:uiPriority w:val="9"/>
    <w:unhideWhenUsed/>
    <w:qFormat/>
    <w:rsid w:val="00EA6D70"/>
    <w:pPr>
      <w:keepNext/>
      <w:pageBreakBefore/>
      <w:spacing w:before="240" w:after="240" w:line="360" w:lineRule="auto"/>
      <w:ind w:left="1066" w:hanging="357"/>
      <w:contextualSpacing/>
      <w:jc w:val="center"/>
      <w:outlineLvl w:val="8"/>
    </w:pPr>
    <w:rPr>
      <w:rFonts w:ascii="Times New Roman" w:eastAsia="Times New Roman" w:hAnsi="Times New Roman" w:cs="Times New Roman"/>
      <w:b/>
      <w:iCs/>
      <w:sz w:val="32"/>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EE2282"/>
    <w:pPr>
      <w:spacing w:after="0" w:line="240" w:lineRule="auto"/>
      <w:ind w:left="1066" w:hanging="357"/>
      <w:jc w:val="both"/>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Title"/>
    <w:basedOn w:val="a1"/>
    <w:next w:val="a1"/>
    <w:link w:val="a7"/>
    <w:uiPriority w:val="10"/>
    <w:qFormat/>
    <w:rsid w:val="00EE2282"/>
    <w:pPr>
      <w:spacing w:before="480" w:after="480"/>
      <w:ind w:firstLine="0"/>
      <w:jc w:val="center"/>
    </w:pPr>
    <w:rPr>
      <w:b/>
      <w:spacing w:val="5"/>
      <w:kern w:val="28"/>
      <w:sz w:val="32"/>
      <w:szCs w:val="52"/>
    </w:rPr>
  </w:style>
  <w:style w:type="character" w:customStyle="1" w:styleId="a7">
    <w:name w:val="Название Знак"/>
    <w:basedOn w:val="a2"/>
    <w:link w:val="a6"/>
    <w:uiPriority w:val="10"/>
    <w:rsid w:val="00EE2282"/>
    <w:rPr>
      <w:rFonts w:ascii="Times New Roman" w:eastAsia="Times New Roman" w:hAnsi="Times New Roman" w:cs="Times New Roman"/>
      <w:b/>
      <w:spacing w:val="5"/>
      <w:kern w:val="28"/>
      <w:sz w:val="32"/>
      <w:szCs w:val="52"/>
    </w:rPr>
  </w:style>
  <w:style w:type="paragraph" w:styleId="a8">
    <w:name w:val="Body Text"/>
    <w:aliases w:val="Основной текст в приложениях"/>
    <w:basedOn w:val="a1"/>
    <w:link w:val="a9"/>
    <w:uiPriority w:val="99"/>
    <w:unhideWhenUsed/>
    <w:rsid w:val="00EE2282"/>
    <w:rPr>
      <w:sz w:val="24"/>
    </w:rPr>
  </w:style>
  <w:style w:type="character" w:customStyle="1" w:styleId="a9">
    <w:name w:val="Основной текст Знак"/>
    <w:aliases w:val="Основной текст в приложениях Знак"/>
    <w:basedOn w:val="a2"/>
    <w:link w:val="a8"/>
    <w:uiPriority w:val="99"/>
    <w:rsid w:val="00EE2282"/>
    <w:rPr>
      <w:rFonts w:ascii="Times New Roman" w:eastAsia="Times New Roman" w:hAnsi="Times New Roman" w:cs="Times New Roman"/>
      <w:sz w:val="24"/>
      <w:szCs w:val="28"/>
    </w:rPr>
  </w:style>
  <w:style w:type="paragraph" w:styleId="23">
    <w:name w:val="Body Text 2"/>
    <w:basedOn w:val="a1"/>
    <w:link w:val="24"/>
    <w:uiPriority w:val="99"/>
    <w:unhideWhenUsed/>
    <w:rsid w:val="00EE2282"/>
    <w:pPr>
      <w:keepLines w:val="0"/>
      <w:ind w:firstLine="0"/>
      <w:contextualSpacing w:val="0"/>
    </w:pPr>
  </w:style>
  <w:style w:type="character" w:customStyle="1" w:styleId="24">
    <w:name w:val="Основной текст 2 Знак"/>
    <w:basedOn w:val="a2"/>
    <w:link w:val="23"/>
    <w:uiPriority w:val="99"/>
    <w:rsid w:val="00EE2282"/>
    <w:rPr>
      <w:rFonts w:ascii="Times New Roman" w:eastAsia="Times New Roman" w:hAnsi="Times New Roman" w:cs="Times New Roman"/>
      <w:sz w:val="28"/>
      <w:szCs w:val="28"/>
    </w:rPr>
  </w:style>
  <w:style w:type="paragraph" w:styleId="aa">
    <w:name w:val="Document Map"/>
    <w:basedOn w:val="a1"/>
    <w:link w:val="ab"/>
    <w:uiPriority w:val="99"/>
    <w:semiHidden/>
    <w:unhideWhenUsed/>
    <w:rsid w:val="00EE2282"/>
    <w:pPr>
      <w:spacing w:line="240" w:lineRule="auto"/>
    </w:pPr>
    <w:rPr>
      <w:rFonts w:ascii="Tahoma" w:hAnsi="Tahoma" w:cs="Tahoma"/>
      <w:sz w:val="16"/>
      <w:szCs w:val="16"/>
    </w:rPr>
  </w:style>
  <w:style w:type="character" w:customStyle="1" w:styleId="ab">
    <w:name w:val="Схема документа Знак"/>
    <w:basedOn w:val="a2"/>
    <w:link w:val="aa"/>
    <w:uiPriority w:val="99"/>
    <w:semiHidden/>
    <w:rsid w:val="00EE2282"/>
    <w:rPr>
      <w:rFonts w:ascii="Tahoma" w:eastAsia="Times New Roman" w:hAnsi="Tahoma" w:cs="Tahoma"/>
      <w:sz w:val="16"/>
      <w:szCs w:val="16"/>
    </w:rPr>
  </w:style>
  <w:style w:type="character" w:customStyle="1" w:styleId="10">
    <w:name w:val="Заголовок 1 Знак"/>
    <w:basedOn w:val="a2"/>
    <w:link w:val="1"/>
    <w:uiPriority w:val="9"/>
    <w:rsid w:val="00EE2282"/>
    <w:rPr>
      <w:rFonts w:ascii="Times New Roman" w:eastAsia="Times New Roman" w:hAnsi="Times New Roman" w:cs="Times New Roman"/>
      <w:b/>
      <w:bCs/>
      <w:sz w:val="32"/>
      <w:szCs w:val="28"/>
    </w:rPr>
  </w:style>
  <w:style w:type="character" w:customStyle="1" w:styleId="22">
    <w:name w:val="Заголовок 2 Знак"/>
    <w:basedOn w:val="a2"/>
    <w:link w:val="21"/>
    <w:uiPriority w:val="9"/>
    <w:rsid w:val="00EE2282"/>
    <w:rPr>
      <w:rFonts w:ascii="Times New Roman" w:eastAsia="Times New Roman" w:hAnsi="Times New Roman" w:cs="Times New Roman"/>
      <w:b/>
      <w:bCs/>
      <w:sz w:val="28"/>
      <w:szCs w:val="26"/>
    </w:rPr>
  </w:style>
  <w:style w:type="character" w:customStyle="1" w:styleId="32">
    <w:name w:val="Заголовок 3 Знак"/>
    <w:basedOn w:val="a2"/>
    <w:link w:val="31"/>
    <w:uiPriority w:val="9"/>
    <w:rsid w:val="00EE2282"/>
    <w:rPr>
      <w:rFonts w:ascii="Times New Roman" w:eastAsia="Times New Roman" w:hAnsi="Times New Roman" w:cs="Times New Roman"/>
      <w:bCs/>
      <w:sz w:val="28"/>
      <w:szCs w:val="28"/>
    </w:rPr>
  </w:style>
  <w:style w:type="character" w:customStyle="1" w:styleId="42">
    <w:name w:val="Заголовок 4 Знак"/>
    <w:basedOn w:val="a2"/>
    <w:link w:val="41"/>
    <w:uiPriority w:val="9"/>
    <w:rsid w:val="00EE2282"/>
    <w:rPr>
      <w:rFonts w:ascii="Times New Roman" w:eastAsia="Times New Roman" w:hAnsi="Times New Roman" w:cs="Times New Roman"/>
      <w:bCs/>
      <w:iCs/>
      <w:sz w:val="28"/>
      <w:szCs w:val="28"/>
    </w:rPr>
  </w:style>
  <w:style w:type="character" w:customStyle="1" w:styleId="52">
    <w:name w:val="Заголовок 5 Знак"/>
    <w:basedOn w:val="a2"/>
    <w:link w:val="50"/>
    <w:uiPriority w:val="9"/>
    <w:semiHidden/>
    <w:rsid w:val="00EE2282"/>
    <w:rPr>
      <w:rFonts w:ascii="Times New Roman" w:eastAsia="Times New Roman" w:hAnsi="Times New Roman" w:cs="Times New Roman"/>
      <w:sz w:val="28"/>
      <w:szCs w:val="28"/>
    </w:rPr>
  </w:style>
  <w:style w:type="character" w:customStyle="1" w:styleId="60">
    <w:name w:val="Заголовок 6 Знак"/>
    <w:basedOn w:val="a2"/>
    <w:link w:val="6"/>
    <w:uiPriority w:val="9"/>
    <w:rsid w:val="00EE2282"/>
    <w:rPr>
      <w:rFonts w:ascii="Times New Roman" w:eastAsia="Times New Roman" w:hAnsi="Times New Roman" w:cs="Times New Roman"/>
      <w:b/>
      <w:iCs/>
      <w:sz w:val="32"/>
      <w:szCs w:val="28"/>
    </w:rPr>
  </w:style>
  <w:style w:type="character" w:customStyle="1" w:styleId="70">
    <w:name w:val="Заголовок 7 Знак"/>
    <w:basedOn w:val="a2"/>
    <w:link w:val="7"/>
    <w:uiPriority w:val="9"/>
    <w:rsid w:val="00EE2282"/>
    <w:rPr>
      <w:rFonts w:ascii="Times New Roman" w:eastAsia="Times New Roman" w:hAnsi="Times New Roman" w:cs="Times New Roman"/>
      <w:b/>
      <w:iCs/>
      <w:sz w:val="28"/>
      <w:szCs w:val="28"/>
    </w:rPr>
  </w:style>
  <w:style w:type="character" w:customStyle="1" w:styleId="80">
    <w:name w:val="Заголовок 8 Знак"/>
    <w:basedOn w:val="a2"/>
    <w:link w:val="8"/>
    <w:uiPriority w:val="9"/>
    <w:rsid w:val="00EE2282"/>
    <w:rPr>
      <w:rFonts w:ascii="Times New Roman" w:eastAsia="Times New Roman" w:hAnsi="Times New Roman" w:cs="Times New Roman"/>
      <w:sz w:val="24"/>
      <w:szCs w:val="20"/>
    </w:rPr>
  </w:style>
  <w:style w:type="character" w:customStyle="1" w:styleId="90">
    <w:name w:val="Заголовок 9 Знак"/>
    <w:aliases w:val="ненумерованный Знак"/>
    <w:basedOn w:val="a2"/>
    <w:link w:val="9"/>
    <w:uiPriority w:val="9"/>
    <w:rsid w:val="00EA6D70"/>
    <w:rPr>
      <w:rFonts w:ascii="Times New Roman" w:eastAsia="Times New Roman" w:hAnsi="Times New Roman" w:cs="Times New Roman"/>
      <w:b/>
      <w:iCs/>
      <w:sz w:val="32"/>
      <w:szCs w:val="28"/>
    </w:rPr>
  </w:style>
  <w:style w:type="paragraph" w:styleId="ac">
    <w:name w:val="Balloon Text"/>
    <w:basedOn w:val="a1"/>
    <w:link w:val="ad"/>
    <w:uiPriority w:val="99"/>
    <w:semiHidden/>
    <w:unhideWhenUsed/>
    <w:rsid w:val="00EE2282"/>
    <w:pPr>
      <w:spacing w:line="240" w:lineRule="auto"/>
    </w:pPr>
    <w:rPr>
      <w:rFonts w:ascii="Tahoma" w:hAnsi="Tahoma" w:cs="Tahoma"/>
      <w:sz w:val="16"/>
      <w:szCs w:val="16"/>
    </w:rPr>
  </w:style>
  <w:style w:type="character" w:customStyle="1" w:styleId="ad">
    <w:name w:val="Текст выноски Знак"/>
    <w:basedOn w:val="a2"/>
    <w:link w:val="ac"/>
    <w:uiPriority w:val="99"/>
    <w:semiHidden/>
    <w:rsid w:val="00EE2282"/>
    <w:rPr>
      <w:rFonts w:ascii="Tahoma" w:eastAsia="Times New Roman" w:hAnsi="Tahoma" w:cs="Tahoma"/>
      <w:sz w:val="16"/>
      <w:szCs w:val="16"/>
    </w:rPr>
  </w:style>
  <w:style w:type="paragraph" w:customStyle="1" w:styleId="ae">
    <w:name w:val="Рисунок_название"/>
    <w:basedOn w:val="a1"/>
    <w:link w:val="af"/>
    <w:qFormat/>
    <w:rsid w:val="00EE2282"/>
    <w:pPr>
      <w:spacing w:before="240" w:after="240" w:line="240" w:lineRule="auto"/>
      <w:ind w:firstLine="0"/>
      <w:jc w:val="center"/>
    </w:pPr>
    <w:rPr>
      <w:bCs/>
      <w:sz w:val="24"/>
      <w:szCs w:val="24"/>
    </w:rPr>
  </w:style>
  <w:style w:type="character" w:styleId="af0">
    <w:name w:val="Hyperlink"/>
    <w:basedOn w:val="a2"/>
    <w:uiPriority w:val="99"/>
    <w:unhideWhenUsed/>
    <w:rsid w:val="00EE2282"/>
    <w:rPr>
      <w:color w:val="0000FF"/>
      <w:u w:val="single"/>
    </w:rPr>
  </w:style>
  <w:style w:type="character" w:customStyle="1" w:styleId="af">
    <w:name w:val="Рисунок_название Знак"/>
    <w:basedOn w:val="a2"/>
    <w:link w:val="ae"/>
    <w:rsid w:val="00EE2282"/>
    <w:rPr>
      <w:rFonts w:ascii="Times New Roman" w:eastAsia="Times New Roman" w:hAnsi="Times New Roman" w:cs="Times New Roman"/>
      <w:bCs/>
      <w:sz w:val="24"/>
      <w:szCs w:val="24"/>
    </w:rPr>
  </w:style>
  <w:style w:type="character" w:styleId="af1">
    <w:name w:val="FollowedHyperlink"/>
    <w:basedOn w:val="a2"/>
    <w:uiPriority w:val="99"/>
    <w:semiHidden/>
    <w:unhideWhenUsed/>
    <w:rsid w:val="00EE2282"/>
    <w:rPr>
      <w:color w:val="800080"/>
      <w:u w:val="single"/>
    </w:rPr>
  </w:style>
  <w:style w:type="paragraph" w:styleId="a">
    <w:name w:val="List Bullet"/>
    <w:aliases w:val="Маркированный список Знак,Маркированный список Знак1,Маркированный список Знак11,Маркированный список Знак3,Маркированный список Знак12,Маркированный список Знак4,Маркированный список Знак13"/>
    <w:basedOn w:val="a1"/>
    <w:link w:val="25"/>
    <w:uiPriority w:val="99"/>
    <w:unhideWhenUsed/>
    <w:rsid w:val="00EE2282"/>
    <w:pPr>
      <w:numPr>
        <w:numId w:val="1"/>
      </w:numPr>
      <w:tabs>
        <w:tab w:val="left" w:pos="1066"/>
      </w:tabs>
      <w:ind w:left="0" w:firstLine="709"/>
    </w:pPr>
  </w:style>
  <w:style w:type="paragraph" w:customStyle="1" w:styleId="af2">
    <w:name w:val="Таблица_название"/>
    <w:basedOn w:val="a1"/>
    <w:link w:val="af3"/>
    <w:qFormat/>
    <w:rsid w:val="00EE2282"/>
    <w:pPr>
      <w:keepNext/>
      <w:spacing w:before="240" w:after="240" w:line="240" w:lineRule="auto"/>
      <w:ind w:firstLine="0"/>
    </w:pPr>
    <w:rPr>
      <w:sz w:val="24"/>
      <w:szCs w:val="24"/>
    </w:rPr>
  </w:style>
  <w:style w:type="paragraph" w:customStyle="1" w:styleId="af4">
    <w:name w:val="Таблица_шапка"/>
    <w:basedOn w:val="a1"/>
    <w:link w:val="af5"/>
    <w:qFormat/>
    <w:rsid w:val="00EE2282"/>
    <w:pPr>
      <w:spacing w:line="240" w:lineRule="auto"/>
      <w:ind w:firstLine="0"/>
      <w:jc w:val="center"/>
    </w:pPr>
    <w:rPr>
      <w:b/>
      <w:sz w:val="24"/>
      <w:szCs w:val="24"/>
    </w:rPr>
  </w:style>
  <w:style w:type="character" w:customStyle="1" w:styleId="af3">
    <w:name w:val="Таблица_название Знак"/>
    <w:basedOn w:val="a2"/>
    <w:link w:val="af2"/>
    <w:rsid w:val="00EE2282"/>
    <w:rPr>
      <w:rFonts w:ascii="Times New Roman" w:eastAsia="Times New Roman" w:hAnsi="Times New Roman" w:cs="Times New Roman"/>
      <w:sz w:val="24"/>
      <w:szCs w:val="24"/>
    </w:rPr>
  </w:style>
  <w:style w:type="paragraph" w:customStyle="1" w:styleId="af6">
    <w:name w:val="Таблица_текст"/>
    <w:basedOn w:val="a1"/>
    <w:link w:val="af7"/>
    <w:qFormat/>
    <w:rsid w:val="00EE2282"/>
    <w:pPr>
      <w:spacing w:line="240" w:lineRule="auto"/>
      <w:ind w:firstLine="0"/>
    </w:pPr>
    <w:rPr>
      <w:sz w:val="24"/>
      <w:szCs w:val="24"/>
    </w:rPr>
  </w:style>
  <w:style w:type="character" w:customStyle="1" w:styleId="af5">
    <w:name w:val="Таблица_шапка Знак"/>
    <w:basedOn w:val="a2"/>
    <w:link w:val="af4"/>
    <w:rsid w:val="00EE2282"/>
    <w:rPr>
      <w:rFonts w:ascii="Times New Roman" w:eastAsia="Times New Roman" w:hAnsi="Times New Roman" w:cs="Times New Roman"/>
      <w:b/>
      <w:sz w:val="24"/>
      <w:szCs w:val="24"/>
    </w:rPr>
  </w:style>
  <w:style w:type="character" w:customStyle="1" w:styleId="af7">
    <w:name w:val="Таблица_текст Знак"/>
    <w:basedOn w:val="a2"/>
    <w:link w:val="af6"/>
    <w:rsid w:val="00EE2282"/>
    <w:rPr>
      <w:rFonts w:ascii="Times New Roman" w:eastAsia="Times New Roman" w:hAnsi="Times New Roman" w:cs="Times New Roman"/>
      <w:sz w:val="24"/>
      <w:szCs w:val="24"/>
    </w:rPr>
  </w:style>
  <w:style w:type="paragraph" w:styleId="af8">
    <w:name w:val="List Number"/>
    <w:basedOn w:val="a1"/>
    <w:uiPriority w:val="99"/>
    <w:unhideWhenUsed/>
    <w:rsid w:val="00EE2282"/>
    <w:pPr>
      <w:tabs>
        <w:tab w:val="left" w:pos="1066"/>
      </w:tabs>
      <w:ind w:firstLine="0"/>
    </w:pPr>
  </w:style>
  <w:style w:type="numbering" w:customStyle="1" w:styleId="a0">
    <w:name w:val="Многоуровневый _список"/>
    <w:uiPriority w:val="99"/>
    <w:rsid w:val="00EE2282"/>
    <w:pPr>
      <w:numPr>
        <w:numId w:val="11"/>
      </w:numPr>
    </w:pPr>
  </w:style>
  <w:style w:type="paragraph" w:styleId="11">
    <w:name w:val="toc 1"/>
    <w:basedOn w:val="a1"/>
    <w:next w:val="a1"/>
    <w:autoRedefine/>
    <w:uiPriority w:val="39"/>
    <w:unhideWhenUsed/>
    <w:rsid w:val="00EE2282"/>
    <w:pPr>
      <w:tabs>
        <w:tab w:val="left" w:pos="426"/>
        <w:tab w:val="right" w:leader="dot" w:pos="10195"/>
      </w:tabs>
      <w:ind w:left="426" w:hanging="426"/>
    </w:pPr>
    <w:rPr>
      <w:noProof/>
      <w:sz w:val="24"/>
    </w:rPr>
  </w:style>
  <w:style w:type="paragraph" w:styleId="26">
    <w:name w:val="toc 2"/>
    <w:basedOn w:val="a1"/>
    <w:next w:val="a1"/>
    <w:autoRedefine/>
    <w:uiPriority w:val="39"/>
    <w:unhideWhenUsed/>
    <w:rsid w:val="00EE2282"/>
    <w:pPr>
      <w:tabs>
        <w:tab w:val="left" w:pos="1134"/>
        <w:tab w:val="right" w:leader="dot" w:pos="10195"/>
      </w:tabs>
      <w:ind w:firstLine="357"/>
    </w:pPr>
    <w:rPr>
      <w:noProof/>
      <w:sz w:val="24"/>
    </w:rPr>
  </w:style>
  <w:style w:type="paragraph" w:styleId="af9">
    <w:name w:val="TOC Heading"/>
    <w:basedOn w:val="1"/>
    <w:next w:val="a1"/>
    <w:uiPriority w:val="39"/>
    <w:unhideWhenUsed/>
    <w:qFormat/>
    <w:rsid w:val="00EE2282"/>
    <w:pPr>
      <w:numPr>
        <w:numId w:val="0"/>
      </w:numPr>
      <w:jc w:val="center"/>
      <w:outlineLvl w:val="9"/>
    </w:pPr>
  </w:style>
  <w:style w:type="paragraph" w:styleId="20">
    <w:name w:val="List Bullet 2"/>
    <w:basedOn w:val="a1"/>
    <w:uiPriority w:val="99"/>
    <w:unhideWhenUsed/>
    <w:qFormat/>
    <w:rsid w:val="00EE2282"/>
    <w:pPr>
      <w:numPr>
        <w:numId w:val="2"/>
      </w:numPr>
      <w:tabs>
        <w:tab w:val="left" w:pos="1066"/>
      </w:tabs>
    </w:pPr>
    <w:rPr>
      <w:sz w:val="24"/>
    </w:rPr>
  </w:style>
  <w:style w:type="paragraph" w:styleId="afa">
    <w:name w:val="header"/>
    <w:basedOn w:val="a1"/>
    <w:link w:val="afb"/>
    <w:uiPriority w:val="99"/>
    <w:unhideWhenUsed/>
    <w:rsid w:val="00EE2282"/>
    <w:pPr>
      <w:tabs>
        <w:tab w:val="center" w:pos="4677"/>
        <w:tab w:val="right" w:pos="9355"/>
      </w:tabs>
      <w:spacing w:line="240" w:lineRule="auto"/>
      <w:jc w:val="right"/>
    </w:pPr>
    <w:rPr>
      <w:sz w:val="24"/>
    </w:rPr>
  </w:style>
  <w:style w:type="character" w:customStyle="1" w:styleId="afb">
    <w:name w:val="Верхний колонтитул Знак"/>
    <w:basedOn w:val="a2"/>
    <w:link w:val="afa"/>
    <w:uiPriority w:val="99"/>
    <w:rsid w:val="00EE2282"/>
    <w:rPr>
      <w:rFonts w:ascii="Times New Roman" w:eastAsia="Times New Roman" w:hAnsi="Times New Roman" w:cs="Times New Roman"/>
      <w:sz w:val="24"/>
      <w:szCs w:val="28"/>
    </w:rPr>
  </w:style>
  <w:style w:type="paragraph" w:styleId="afc">
    <w:name w:val="footer"/>
    <w:basedOn w:val="a1"/>
    <w:link w:val="afd"/>
    <w:uiPriority w:val="99"/>
    <w:unhideWhenUsed/>
    <w:rsid w:val="00EE2282"/>
    <w:pPr>
      <w:tabs>
        <w:tab w:val="center" w:pos="4677"/>
        <w:tab w:val="right" w:pos="9355"/>
      </w:tabs>
      <w:spacing w:line="240" w:lineRule="auto"/>
      <w:jc w:val="right"/>
    </w:pPr>
    <w:rPr>
      <w:sz w:val="24"/>
    </w:rPr>
  </w:style>
  <w:style w:type="character" w:customStyle="1" w:styleId="afd">
    <w:name w:val="Нижний колонтитул Знак"/>
    <w:basedOn w:val="a2"/>
    <w:link w:val="afc"/>
    <w:uiPriority w:val="99"/>
    <w:rsid w:val="00EE2282"/>
    <w:rPr>
      <w:rFonts w:ascii="Times New Roman" w:eastAsia="Times New Roman" w:hAnsi="Times New Roman" w:cs="Times New Roman"/>
      <w:sz w:val="24"/>
      <w:szCs w:val="28"/>
    </w:rPr>
  </w:style>
  <w:style w:type="paragraph" w:styleId="2">
    <w:name w:val="List Number 2"/>
    <w:basedOn w:val="a1"/>
    <w:uiPriority w:val="99"/>
    <w:unhideWhenUsed/>
    <w:rsid w:val="00EE2282"/>
    <w:pPr>
      <w:numPr>
        <w:numId w:val="7"/>
      </w:numPr>
      <w:tabs>
        <w:tab w:val="left" w:pos="1418"/>
      </w:tabs>
      <w:ind w:left="1066" w:firstLine="0"/>
    </w:pPr>
  </w:style>
  <w:style w:type="paragraph" w:styleId="3">
    <w:name w:val="List Number 3"/>
    <w:aliases w:val="Нумерованный список 3 для приложений"/>
    <w:basedOn w:val="a1"/>
    <w:uiPriority w:val="99"/>
    <w:unhideWhenUsed/>
    <w:rsid w:val="00EE2282"/>
    <w:pPr>
      <w:numPr>
        <w:numId w:val="8"/>
      </w:numPr>
      <w:tabs>
        <w:tab w:val="left" w:pos="1066"/>
      </w:tabs>
      <w:ind w:left="0" w:firstLine="709"/>
    </w:pPr>
    <w:rPr>
      <w:sz w:val="24"/>
    </w:rPr>
  </w:style>
  <w:style w:type="paragraph" w:styleId="4">
    <w:name w:val="List Number 4"/>
    <w:aliases w:val="Нумерованный список 4 для приложений"/>
    <w:basedOn w:val="a1"/>
    <w:uiPriority w:val="99"/>
    <w:unhideWhenUsed/>
    <w:rsid w:val="00EE2282"/>
    <w:pPr>
      <w:numPr>
        <w:numId w:val="9"/>
      </w:numPr>
      <w:tabs>
        <w:tab w:val="left" w:pos="1423"/>
      </w:tabs>
      <w:ind w:left="1066" w:firstLine="0"/>
    </w:pPr>
    <w:rPr>
      <w:sz w:val="24"/>
    </w:rPr>
  </w:style>
  <w:style w:type="paragraph" w:styleId="afe">
    <w:name w:val="annotation text"/>
    <w:aliases w:val="12 пт"/>
    <w:basedOn w:val="a1"/>
    <w:link w:val="aff"/>
    <w:uiPriority w:val="99"/>
    <w:unhideWhenUsed/>
    <w:rsid w:val="00EE2282"/>
    <w:pPr>
      <w:spacing w:line="240" w:lineRule="auto"/>
    </w:pPr>
    <w:rPr>
      <w:sz w:val="24"/>
      <w:szCs w:val="20"/>
    </w:rPr>
  </w:style>
  <w:style w:type="character" w:customStyle="1" w:styleId="aff">
    <w:name w:val="Текст примечания Знак"/>
    <w:aliases w:val="12 пт Знак"/>
    <w:basedOn w:val="a2"/>
    <w:link w:val="afe"/>
    <w:uiPriority w:val="99"/>
    <w:rsid w:val="00EE2282"/>
    <w:rPr>
      <w:rFonts w:ascii="Times New Roman" w:eastAsia="Times New Roman" w:hAnsi="Times New Roman" w:cs="Times New Roman"/>
      <w:sz w:val="24"/>
      <w:szCs w:val="20"/>
    </w:rPr>
  </w:style>
  <w:style w:type="character" w:styleId="aff0">
    <w:name w:val="Emphasis"/>
    <w:basedOn w:val="a2"/>
    <w:uiPriority w:val="20"/>
    <w:qFormat/>
    <w:rsid w:val="00EE2282"/>
    <w:rPr>
      <w:i/>
      <w:iCs/>
      <w:color w:val="auto"/>
    </w:rPr>
  </w:style>
  <w:style w:type="character" w:styleId="aff1">
    <w:name w:val="Strong"/>
    <w:basedOn w:val="a2"/>
    <w:qFormat/>
    <w:rsid w:val="00EE2282"/>
    <w:rPr>
      <w:b/>
      <w:bCs/>
    </w:rPr>
  </w:style>
  <w:style w:type="character" w:styleId="aff2">
    <w:name w:val="Subtle Reference"/>
    <w:basedOn w:val="a2"/>
    <w:uiPriority w:val="31"/>
    <w:qFormat/>
    <w:rsid w:val="00EE2282"/>
    <w:rPr>
      <w:color w:val="auto"/>
      <w:u w:val="single"/>
    </w:rPr>
  </w:style>
  <w:style w:type="paragraph" w:styleId="aff3">
    <w:name w:val="footnote text"/>
    <w:basedOn w:val="a1"/>
    <w:link w:val="aff4"/>
    <w:uiPriority w:val="99"/>
    <w:unhideWhenUsed/>
    <w:rsid w:val="00EE2282"/>
    <w:pPr>
      <w:spacing w:line="240" w:lineRule="auto"/>
    </w:pPr>
    <w:rPr>
      <w:sz w:val="24"/>
      <w:szCs w:val="20"/>
    </w:rPr>
  </w:style>
  <w:style w:type="character" w:customStyle="1" w:styleId="aff4">
    <w:name w:val="Текст сноски Знак"/>
    <w:basedOn w:val="a2"/>
    <w:link w:val="aff3"/>
    <w:uiPriority w:val="99"/>
    <w:rsid w:val="00EE2282"/>
    <w:rPr>
      <w:rFonts w:ascii="Times New Roman" w:eastAsia="Times New Roman" w:hAnsi="Times New Roman" w:cs="Times New Roman"/>
      <w:sz w:val="24"/>
      <w:szCs w:val="20"/>
    </w:rPr>
  </w:style>
  <w:style w:type="character" w:styleId="aff5">
    <w:name w:val="footnote reference"/>
    <w:basedOn w:val="a2"/>
    <w:uiPriority w:val="99"/>
    <w:unhideWhenUsed/>
    <w:rsid w:val="00EE2282"/>
    <w:rPr>
      <w:vertAlign w:val="superscript"/>
    </w:rPr>
  </w:style>
  <w:style w:type="paragraph" w:styleId="aff6">
    <w:name w:val="Normal (Web)"/>
    <w:basedOn w:val="a1"/>
    <w:uiPriority w:val="99"/>
    <w:semiHidden/>
    <w:unhideWhenUsed/>
    <w:rsid w:val="00EE2282"/>
    <w:pPr>
      <w:keepLines w:val="0"/>
      <w:spacing w:before="100" w:beforeAutospacing="1" w:after="100" w:afterAutospacing="1" w:line="240" w:lineRule="auto"/>
      <w:ind w:firstLine="0"/>
      <w:contextualSpacing w:val="0"/>
      <w:jc w:val="left"/>
    </w:pPr>
    <w:rPr>
      <w:sz w:val="24"/>
      <w:szCs w:val="24"/>
    </w:rPr>
  </w:style>
  <w:style w:type="paragraph" w:styleId="aff7">
    <w:name w:val="Subtitle"/>
    <w:basedOn w:val="a1"/>
    <w:next w:val="a1"/>
    <w:link w:val="aff8"/>
    <w:uiPriority w:val="11"/>
    <w:qFormat/>
    <w:rsid w:val="00EE2282"/>
    <w:pPr>
      <w:numPr>
        <w:ilvl w:val="1"/>
      </w:numPr>
      <w:spacing w:line="240" w:lineRule="auto"/>
      <w:ind w:left="1066" w:firstLine="709"/>
      <w:jc w:val="center"/>
    </w:pPr>
    <w:rPr>
      <w:i/>
      <w:iCs/>
      <w:spacing w:val="15"/>
      <w:sz w:val="24"/>
      <w:szCs w:val="24"/>
    </w:rPr>
  </w:style>
  <w:style w:type="character" w:customStyle="1" w:styleId="aff8">
    <w:name w:val="Подзаголовок Знак"/>
    <w:basedOn w:val="a2"/>
    <w:link w:val="aff7"/>
    <w:uiPriority w:val="11"/>
    <w:rsid w:val="00EE2282"/>
    <w:rPr>
      <w:rFonts w:ascii="Times New Roman" w:eastAsia="Times New Roman" w:hAnsi="Times New Roman" w:cs="Times New Roman"/>
      <w:i/>
      <w:iCs/>
      <w:spacing w:val="15"/>
      <w:sz w:val="24"/>
      <w:szCs w:val="24"/>
    </w:rPr>
  </w:style>
  <w:style w:type="paragraph" w:customStyle="1" w:styleId="aff9">
    <w:name w:val="Рисунок"/>
    <w:autoRedefine/>
    <w:qFormat/>
    <w:rsid w:val="00D71135"/>
    <w:pPr>
      <w:keepNext/>
      <w:spacing w:before="240" w:after="240" w:line="360" w:lineRule="auto"/>
      <w:jc w:val="center"/>
    </w:pPr>
    <w:rPr>
      <w:rFonts w:ascii="Times New Roman" w:eastAsia="Times New Roman" w:hAnsi="Times New Roman" w:cs="Times New Roman"/>
      <w:noProof/>
      <w:sz w:val="28"/>
      <w:szCs w:val="28"/>
    </w:rPr>
  </w:style>
  <w:style w:type="paragraph" w:styleId="affa">
    <w:name w:val="List Paragraph"/>
    <w:basedOn w:val="a1"/>
    <w:uiPriority w:val="34"/>
    <w:qFormat/>
    <w:rsid w:val="00EE2282"/>
    <w:pPr>
      <w:ind w:left="720"/>
    </w:pPr>
  </w:style>
  <w:style w:type="paragraph" w:styleId="30">
    <w:name w:val="List Bullet 3"/>
    <w:aliases w:val="Маркированный список 3 (для таблиц)"/>
    <w:basedOn w:val="a1"/>
    <w:uiPriority w:val="99"/>
    <w:unhideWhenUsed/>
    <w:rsid w:val="00EE2282"/>
    <w:pPr>
      <w:numPr>
        <w:numId w:val="3"/>
      </w:numPr>
      <w:spacing w:line="240" w:lineRule="auto"/>
      <w:ind w:left="0" w:firstLine="0"/>
    </w:pPr>
    <w:rPr>
      <w:sz w:val="24"/>
    </w:rPr>
  </w:style>
  <w:style w:type="paragraph" w:customStyle="1" w:styleId="100">
    <w:name w:val="Текст примечания_10 пт_"/>
    <w:basedOn w:val="afe"/>
    <w:qFormat/>
    <w:rsid w:val="00EE2282"/>
    <w:rPr>
      <w:sz w:val="20"/>
    </w:rPr>
  </w:style>
  <w:style w:type="paragraph" w:styleId="40">
    <w:name w:val="List Bullet 4"/>
    <w:aliases w:val="для таблиц список 1 уровня"/>
    <w:basedOn w:val="a1"/>
    <w:uiPriority w:val="99"/>
    <w:unhideWhenUsed/>
    <w:rsid w:val="00EE2282"/>
    <w:pPr>
      <w:numPr>
        <w:numId w:val="4"/>
      </w:numPr>
      <w:spacing w:line="240" w:lineRule="auto"/>
    </w:pPr>
    <w:rPr>
      <w:sz w:val="24"/>
    </w:rPr>
  </w:style>
  <w:style w:type="paragraph" w:styleId="5">
    <w:name w:val="List Bullet 5"/>
    <w:aliases w:val="для таблиц список 2 уровня"/>
    <w:basedOn w:val="a1"/>
    <w:uiPriority w:val="99"/>
    <w:unhideWhenUsed/>
    <w:rsid w:val="00EE2282"/>
    <w:pPr>
      <w:numPr>
        <w:numId w:val="5"/>
      </w:numPr>
      <w:spacing w:line="240" w:lineRule="auto"/>
      <w:ind w:left="357"/>
    </w:pPr>
    <w:rPr>
      <w:sz w:val="24"/>
    </w:rPr>
  </w:style>
  <w:style w:type="character" w:styleId="affb">
    <w:name w:val="annotation reference"/>
    <w:basedOn w:val="a2"/>
    <w:uiPriority w:val="99"/>
    <w:semiHidden/>
    <w:unhideWhenUsed/>
    <w:rsid w:val="00EE2282"/>
    <w:rPr>
      <w:sz w:val="16"/>
      <w:szCs w:val="16"/>
    </w:rPr>
  </w:style>
  <w:style w:type="paragraph" w:styleId="affc">
    <w:name w:val="annotation subject"/>
    <w:basedOn w:val="afe"/>
    <w:next w:val="afe"/>
    <w:link w:val="affd"/>
    <w:uiPriority w:val="99"/>
    <w:semiHidden/>
    <w:unhideWhenUsed/>
    <w:rsid w:val="00EE2282"/>
    <w:pPr>
      <w:spacing w:line="360" w:lineRule="auto"/>
    </w:pPr>
    <w:rPr>
      <w:b/>
      <w:bCs/>
      <w:sz w:val="20"/>
    </w:rPr>
  </w:style>
  <w:style w:type="character" w:customStyle="1" w:styleId="affd">
    <w:name w:val="Тема примечания Знак"/>
    <w:basedOn w:val="aff"/>
    <w:link w:val="affc"/>
    <w:uiPriority w:val="99"/>
    <w:semiHidden/>
    <w:rsid w:val="00EE2282"/>
    <w:rPr>
      <w:rFonts w:ascii="Times New Roman" w:eastAsia="Times New Roman" w:hAnsi="Times New Roman" w:cs="Times New Roman"/>
      <w:b/>
      <w:bCs/>
      <w:sz w:val="20"/>
      <w:szCs w:val="20"/>
    </w:rPr>
  </w:style>
  <w:style w:type="paragraph" w:styleId="affe">
    <w:name w:val="caption"/>
    <w:aliases w:val="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ON Знак Знак Знак Знак Знак Знак Знак1,Ви6"/>
    <w:basedOn w:val="a1"/>
    <w:next w:val="a1"/>
    <w:link w:val="afff"/>
    <w:uiPriority w:val="35"/>
    <w:unhideWhenUsed/>
    <w:qFormat/>
    <w:rsid w:val="00EE2282"/>
    <w:rPr>
      <w:b/>
      <w:bCs/>
      <w:sz w:val="20"/>
      <w:szCs w:val="20"/>
    </w:rPr>
  </w:style>
  <w:style w:type="paragraph" w:styleId="afff0">
    <w:name w:val="Body Text Indent"/>
    <w:basedOn w:val="a1"/>
    <w:link w:val="afff1"/>
    <w:uiPriority w:val="99"/>
    <w:unhideWhenUsed/>
    <w:rsid w:val="00EE2282"/>
    <w:pPr>
      <w:keepLines w:val="0"/>
      <w:spacing w:before="240" w:after="240"/>
      <w:jc w:val="left"/>
    </w:pPr>
  </w:style>
  <w:style w:type="character" w:customStyle="1" w:styleId="afff1">
    <w:name w:val="Основной текст с отступом Знак"/>
    <w:basedOn w:val="a2"/>
    <w:link w:val="afff0"/>
    <w:uiPriority w:val="99"/>
    <w:rsid w:val="00EE2282"/>
    <w:rPr>
      <w:rFonts w:ascii="Times New Roman" w:eastAsia="Times New Roman" w:hAnsi="Times New Roman" w:cs="Times New Roman"/>
      <w:sz w:val="28"/>
      <w:szCs w:val="28"/>
    </w:rPr>
  </w:style>
  <w:style w:type="paragraph" w:styleId="afff2">
    <w:name w:val="Normal Indent"/>
    <w:basedOn w:val="a1"/>
    <w:uiPriority w:val="99"/>
    <w:unhideWhenUsed/>
    <w:rsid w:val="00EE2282"/>
    <w:pPr>
      <w:ind w:firstLine="0"/>
      <w:jc w:val="center"/>
    </w:pPr>
  </w:style>
  <w:style w:type="paragraph" w:styleId="51">
    <w:name w:val="List Number 5"/>
    <w:basedOn w:val="a1"/>
    <w:uiPriority w:val="99"/>
    <w:semiHidden/>
    <w:unhideWhenUsed/>
    <w:rsid w:val="00EE2282"/>
    <w:pPr>
      <w:numPr>
        <w:numId w:val="20"/>
      </w:numPr>
      <w:ind w:left="0" w:firstLine="709"/>
    </w:pPr>
  </w:style>
  <w:style w:type="paragraph" w:styleId="27">
    <w:name w:val="Body Text Indent 2"/>
    <w:basedOn w:val="a1"/>
    <w:link w:val="28"/>
    <w:uiPriority w:val="99"/>
    <w:unhideWhenUsed/>
    <w:rsid w:val="00EE2282"/>
    <w:pPr>
      <w:spacing w:before="240" w:after="240"/>
      <w:ind w:firstLine="0"/>
      <w:jc w:val="left"/>
    </w:pPr>
  </w:style>
  <w:style w:type="character" w:customStyle="1" w:styleId="28">
    <w:name w:val="Основной текст с отступом 2 Знак"/>
    <w:basedOn w:val="a2"/>
    <w:link w:val="27"/>
    <w:uiPriority w:val="99"/>
    <w:rsid w:val="00EE2282"/>
    <w:rPr>
      <w:rFonts w:ascii="Times New Roman" w:eastAsia="Times New Roman" w:hAnsi="Times New Roman" w:cs="Times New Roman"/>
      <w:sz w:val="28"/>
      <w:szCs w:val="28"/>
    </w:rPr>
  </w:style>
  <w:style w:type="paragraph" w:styleId="afff3">
    <w:name w:val="table of figures"/>
    <w:basedOn w:val="a1"/>
    <w:next w:val="a1"/>
    <w:uiPriority w:val="99"/>
    <w:unhideWhenUsed/>
    <w:rsid w:val="00EE2282"/>
    <w:rPr>
      <w:sz w:val="24"/>
    </w:rPr>
  </w:style>
  <w:style w:type="character" w:customStyle="1" w:styleId="3f3f3f3f3f3f3f3f3f3f3f3f3f">
    <w:name w:val="И3fс3fх3fо3fд3fн3fы3fй3f т3fе3fк3fс3fт3f"/>
    <w:uiPriority w:val="99"/>
    <w:rsid w:val="00EB7DF4"/>
    <w:rPr>
      <w:rFonts w:ascii="Liberation Mono" w:eastAsia="Times New Roman" w:cs="Liberation Mono"/>
    </w:rPr>
  </w:style>
  <w:style w:type="paragraph" w:customStyle="1" w:styleId="3f3f3f3f3f3f3f3f3f3f3f3f3f3f3f3f3f3f3f3f3f">
    <w:name w:val="Т3fе3fк3fс3fт3f в3f з3fа3fд3fа3fн3fн3fо3fм3f ф3fо3fр3fм3fа3fт3fе3f"/>
    <w:basedOn w:val="a1"/>
    <w:uiPriority w:val="99"/>
    <w:rsid w:val="00EB7DF4"/>
    <w:pPr>
      <w:keepLines w:val="0"/>
      <w:autoSpaceDE w:val="0"/>
      <w:autoSpaceDN w:val="0"/>
      <w:adjustRightInd w:val="0"/>
      <w:spacing w:line="240" w:lineRule="auto"/>
      <w:ind w:firstLine="0"/>
      <w:contextualSpacing w:val="0"/>
      <w:jc w:val="left"/>
    </w:pPr>
    <w:rPr>
      <w:rFonts w:ascii="Liberation Mono" w:hAnsi="Liberation Serif" w:cs="Liberation Mono"/>
      <w:sz w:val="20"/>
      <w:szCs w:val="20"/>
    </w:rPr>
  </w:style>
  <w:style w:type="paragraph" w:customStyle="1" w:styleId="3f3f3f3f3f3f3f3f3f3f3f3f3f3f3f3f3f">
    <w:name w:val="С3fо3fд3fе3fр3fж3fи3fм3fо3fе3f т3fа3fб3fл3fи3fц3fы3f"/>
    <w:basedOn w:val="a1"/>
    <w:uiPriority w:val="99"/>
    <w:rsid w:val="00EB7DF4"/>
    <w:pPr>
      <w:keepLines w:val="0"/>
      <w:suppressLineNumbers/>
      <w:autoSpaceDE w:val="0"/>
      <w:autoSpaceDN w:val="0"/>
      <w:adjustRightInd w:val="0"/>
      <w:spacing w:line="240" w:lineRule="auto"/>
      <w:ind w:firstLine="0"/>
      <w:contextualSpacing w:val="0"/>
      <w:jc w:val="left"/>
    </w:pPr>
    <w:rPr>
      <w:rFonts w:ascii="Liberation Serif" w:eastAsiaTheme="minorEastAsia" w:hAnsi="Liberation Serif" w:cstheme="minorBidi"/>
      <w:sz w:val="24"/>
      <w:szCs w:val="24"/>
    </w:rPr>
  </w:style>
  <w:style w:type="paragraph" w:customStyle="1" w:styleId="3f3f3f3f3f3f3f3f3f3f3f3f3f0">
    <w:name w:val="О3fс3fн3fо3fв3fн3fо3fй3f т3fе3fк3fс3fт3f"/>
    <w:basedOn w:val="a1"/>
    <w:uiPriority w:val="99"/>
    <w:rsid w:val="00EB7DF4"/>
    <w:pPr>
      <w:keepLines w:val="0"/>
      <w:autoSpaceDE w:val="0"/>
      <w:autoSpaceDN w:val="0"/>
      <w:adjustRightInd w:val="0"/>
      <w:spacing w:after="140" w:line="288" w:lineRule="auto"/>
      <w:ind w:firstLine="0"/>
      <w:contextualSpacing w:val="0"/>
      <w:jc w:val="left"/>
    </w:pPr>
    <w:rPr>
      <w:rFonts w:ascii="Liberation Serif" w:eastAsiaTheme="minorEastAsia" w:hAnsi="Liberation Serif" w:cstheme="minorBidi"/>
      <w:sz w:val="24"/>
      <w:szCs w:val="24"/>
    </w:rPr>
  </w:style>
  <w:style w:type="paragraph" w:customStyle="1" w:styleId="3f3f3f3f3f3f3f3f3f3">
    <w:name w:val="З3fа3fг3fо3fл3fо3fв3fо3fк3f 3"/>
    <w:basedOn w:val="a1"/>
    <w:next w:val="3f3f3f3f3f3f3f3f3f3f3f3f3f0"/>
    <w:uiPriority w:val="99"/>
    <w:rsid w:val="007B09C0"/>
    <w:pPr>
      <w:keepNext/>
      <w:keepLines w:val="0"/>
      <w:numPr>
        <w:ilvl w:val="2"/>
      </w:numPr>
      <w:autoSpaceDE w:val="0"/>
      <w:autoSpaceDN w:val="0"/>
      <w:adjustRightInd w:val="0"/>
      <w:spacing w:before="140" w:after="120" w:line="240" w:lineRule="auto"/>
      <w:ind w:firstLine="709"/>
      <w:contextualSpacing w:val="0"/>
      <w:jc w:val="left"/>
      <w:outlineLvl w:val="2"/>
    </w:pPr>
    <w:rPr>
      <w:rFonts w:ascii="Liberation Serif" w:hAnsi="Liberation Serif" w:cs="Liberation Serif"/>
      <w:b/>
      <w:bCs/>
    </w:rPr>
  </w:style>
  <w:style w:type="paragraph" w:customStyle="1" w:styleId="OTRTITULNAME">
    <w:name w:val="OTR_TITUL_NAME"/>
    <w:basedOn w:val="a1"/>
    <w:rsid w:val="00CA025B"/>
    <w:pPr>
      <w:keepLines w:val="0"/>
      <w:suppressAutoHyphens/>
      <w:spacing w:before="400" w:after="200" w:line="240" w:lineRule="auto"/>
      <w:ind w:firstLine="0"/>
      <w:jc w:val="center"/>
    </w:pPr>
    <w:rPr>
      <w:rFonts w:cstheme="minorBidi"/>
      <w:b/>
      <w:sz w:val="32"/>
      <w:lang w:eastAsia="zh-CN"/>
    </w:rPr>
  </w:style>
  <w:style w:type="paragraph" w:customStyle="1" w:styleId="afff4">
    <w:name w:val="Контент список"/>
    <w:basedOn w:val="a1"/>
    <w:link w:val="afff5"/>
    <w:rsid w:val="00391D2D"/>
    <w:pPr>
      <w:spacing w:line="300" w:lineRule="auto"/>
      <w:ind w:firstLine="851"/>
    </w:pPr>
  </w:style>
  <w:style w:type="character" w:customStyle="1" w:styleId="afff5">
    <w:name w:val="Контент список Знак"/>
    <w:link w:val="afff4"/>
    <w:rsid w:val="00391D2D"/>
    <w:rPr>
      <w:rFonts w:ascii="Times New Roman" w:eastAsia="Times New Roman" w:hAnsi="Times New Roman" w:cs="Times New Roman"/>
      <w:sz w:val="28"/>
      <w:szCs w:val="28"/>
    </w:rPr>
  </w:style>
  <w:style w:type="numbering" w:styleId="111111">
    <w:name w:val="Outline List 2"/>
    <w:basedOn w:val="a4"/>
    <w:semiHidden/>
    <w:rsid w:val="00391D2D"/>
    <w:pPr>
      <w:numPr>
        <w:numId w:val="26"/>
      </w:numPr>
    </w:pPr>
  </w:style>
  <w:style w:type="character" w:customStyle="1" w:styleId="25">
    <w:name w:val="Маркированный список Знак2"/>
    <w:aliases w:val="Маркированный список Знак Знак,Маркированный список Знак1 Знак,Маркированный список Знак11 Знак,Маркированный список Знак3 Знак,Маркированный список Знак12 Знак,Маркированный список Знак4 Знак,Маркированный список Знак13 Знак"/>
    <w:link w:val="a"/>
    <w:uiPriority w:val="99"/>
    <w:rsid w:val="00391D2D"/>
    <w:rPr>
      <w:rFonts w:ascii="Times New Roman" w:eastAsia="Times New Roman" w:hAnsi="Times New Roman" w:cs="Times New Roman"/>
      <w:sz w:val="28"/>
      <w:szCs w:val="28"/>
    </w:rPr>
  </w:style>
  <w:style w:type="paragraph" w:customStyle="1" w:styleId="Web">
    <w:name w:val="Web_Текст"/>
    <w:basedOn w:val="a1"/>
    <w:link w:val="Web0"/>
    <w:qFormat/>
    <w:rsid w:val="00F222CA"/>
    <w:pPr>
      <w:keepLines w:val="0"/>
      <w:spacing w:line="300" w:lineRule="auto"/>
      <w:ind w:firstLine="851"/>
      <w:contextualSpacing w:val="0"/>
    </w:pPr>
    <w:rPr>
      <w:sz w:val="24"/>
      <w:szCs w:val="24"/>
    </w:rPr>
  </w:style>
  <w:style w:type="character" w:customStyle="1" w:styleId="Web0">
    <w:name w:val="Web_Текст Знак"/>
    <w:link w:val="Web"/>
    <w:rsid w:val="00F222CA"/>
    <w:rPr>
      <w:rFonts w:ascii="Times New Roman" w:eastAsia="Times New Roman" w:hAnsi="Times New Roman" w:cs="Times New Roman"/>
      <w:sz w:val="24"/>
      <w:szCs w:val="24"/>
    </w:rPr>
  </w:style>
  <w:style w:type="paragraph" w:customStyle="1" w:styleId="Web1">
    <w:name w:val="Web_Список_1"/>
    <w:basedOn w:val="a1"/>
    <w:link w:val="Web10"/>
    <w:qFormat/>
    <w:rsid w:val="00F222CA"/>
    <w:pPr>
      <w:keepLines w:val="0"/>
      <w:numPr>
        <w:numId w:val="27"/>
      </w:numPr>
      <w:tabs>
        <w:tab w:val="left" w:pos="1134"/>
        <w:tab w:val="left" w:pos="1276"/>
      </w:tabs>
      <w:spacing w:line="300" w:lineRule="auto"/>
      <w:contextualSpacing w:val="0"/>
    </w:pPr>
    <w:rPr>
      <w:sz w:val="24"/>
      <w:szCs w:val="24"/>
    </w:rPr>
  </w:style>
  <w:style w:type="character" w:customStyle="1" w:styleId="Web10">
    <w:name w:val="Web_Список_1 Знак"/>
    <w:link w:val="Web1"/>
    <w:rsid w:val="00F222CA"/>
    <w:rPr>
      <w:rFonts w:ascii="Times New Roman" w:eastAsia="Times New Roman" w:hAnsi="Times New Roman" w:cs="Times New Roman"/>
      <w:sz w:val="24"/>
      <w:szCs w:val="24"/>
    </w:rPr>
  </w:style>
  <w:style w:type="paragraph" w:customStyle="1" w:styleId="Web2">
    <w:name w:val="Web_Рисунок"/>
    <w:basedOn w:val="a1"/>
    <w:link w:val="afff6"/>
    <w:qFormat/>
    <w:rsid w:val="00F222CA"/>
    <w:pPr>
      <w:suppressAutoHyphens/>
      <w:spacing w:after="120" w:line="240" w:lineRule="auto"/>
      <w:ind w:firstLine="0"/>
      <w:contextualSpacing w:val="0"/>
      <w:jc w:val="center"/>
    </w:pPr>
    <w:rPr>
      <w:bCs/>
      <w:noProof/>
      <w:sz w:val="24"/>
      <w:szCs w:val="24"/>
    </w:rPr>
  </w:style>
  <w:style w:type="character" w:customStyle="1" w:styleId="afff6">
    <w:name w:val="Подпись рисунка Знак"/>
    <w:link w:val="Web2"/>
    <w:rsid w:val="00F222CA"/>
    <w:rPr>
      <w:rFonts w:ascii="Times New Roman" w:eastAsia="Times New Roman" w:hAnsi="Times New Roman" w:cs="Times New Roman"/>
      <w:bCs/>
      <w:noProof/>
      <w:sz w:val="24"/>
      <w:szCs w:val="24"/>
    </w:rPr>
  </w:style>
  <w:style w:type="paragraph" w:customStyle="1" w:styleId="Web15">
    <w:name w:val="Стиль Web_Текст + Первая строка:  15 см"/>
    <w:basedOn w:val="Web"/>
    <w:rsid w:val="00F222CA"/>
    <w:rPr>
      <w:szCs w:val="20"/>
    </w:rPr>
  </w:style>
  <w:style w:type="character" w:customStyle="1" w:styleId="bold">
    <w:name w:val="bold"/>
    <w:basedOn w:val="a2"/>
    <w:rsid w:val="00250BCD"/>
  </w:style>
  <w:style w:type="paragraph" w:customStyle="1" w:styleId="16">
    <w:name w:val="Стиль 16 пт полужирный По центру"/>
    <w:basedOn w:val="a1"/>
    <w:rsid w:val="00250BCD"/>
    <w:pPr>
      <w:jc w:val="center"/>
    </w:pPr>
    <w:rPr>
      <w:rFonts w:ascii="Times New Roman Полужирный" w:hAnsi="Times New Roman Полужирный"/>
      <w:b/>
      <w:bCs/>
      <w:sz w:val="32"/>
      <w:szCs w:val="20"/>
    </w:rPr>
  </w:style>
  <w:style w:type="numbering" w:customStyle="1" w:styleId="00631">
    <w:name w:val="Стиль нумерованный Слева:  0 см Выступ:  063 см 1"/>
    <w:basedOn w:val="a4"/>
    <w:rsid w:val="004861D1"/>
    <w:pPr>
      <w:numPr>
        <w:numId w:val="33"/>
      </w:numPr>
    </w:pPr>
  </w:style>
  <w:style w:type="paragraph" w:customStyle="1" w:styleId="afff7">
    <w:name w:val="Контент нумерация"/>
    <w:basedOn w:val="a1"/>
    <w:rsid w:val="004861D1"/>
    <w:pPr>
      <w:keepLines w:val="0"/>
      <w:ind w:left="1124" w:firstLine="720"/>
      <w:contextualSpacing w:val="0"/>
    </w:pPr>
    <w:rPr>
      <w:sz w:val="24"/>
      <w:szCs w:val="24"/>
    </w:rPr>
  </w:style>
  <w:style w:type="character" w:customStyle="1" w:styleId="dynatree-node">
    <w:name w:val="dynatree-node"/>
    <w:basedOn w:val="a2"/>
    <w:rsid w:val="0065578A"/>
  </w:style>
  <w:style w:type="character" w:customStyle="1" w:styleId="afff">
    <w:name w:val="Название объекта Знак"/>
    <w:aliases w:val="ON Знак,Название объекта Знак1 Знак,ON Знак1 Знак,Название объекта Знак Знак Знак,ON Знак Знак Знак,ON Знак Знак Знак Знак Знак Знак Знак,ON Знак Знак Знак Знак Знак1 Знак,ON Знак Знак Знак Знак Знак,Название объекта Знак2 Знак"/>
    <w:link w:val="affe"/>
    <w:uiPriority w:val="35"/>
    <w:locked/>
    <w:rsid w:val="00A264CB"/>
    <w:rPr>
      <w:rFonts w:ascii="Times New Roman" w:eastAsia="Times New Roman" w:hAnsi="Times New Roman" w:cs="Times New Roman"/>
      <w:b/>
      <w:bCs/>
      <w:sz w:val="20"/>
      <w:szCs w:val="20"/>
    </w:rPr>
  </w:style>
  <w:style w:type="paragraph" w:customStyle="1" w:styleId="afff8">
    <w:name w:val="Таблица текст"/>
    <w:basedOn w:val="a1"/>
    <w:link w:val="afff9"/>
    <w:qFormat/>
    <w:rsid w:val="00126B31"/>
    <w:pPr>
      <w:keepLines w:val="0"/>
      <w:spacing w:line="240" w:lineRule="auto"/>
      <w:ind w:firstLine="0"/>
    </w:pPr>
    <w:rPr>
      <w:sz w:val="24"/>
      <w:szCs w:val="24"/>
      <w:lang w:eastAsia="en-US" w:bidi="en-US"/>
    </w:rPr>
  </w:style>
  <w:style w:type="character" w:customStyle="1" w:styleId="afff9">
    <w:name w:val="Таблица текст Знак"/>
    <w:basedOn w:val="a2"/>
    <w:link w:val="afff8"/>
    <w:rsid w:val="00126B31"/>
    <w:rPr>
      <w:rFonts w:ascii="Times New Roman" w:eastAsia="Times New Roman" w:hAnsi="Times New Roman" w:cs="Times New Roman"/>
      <w:sz w:val="24"/>
      <w:szCs w:val="24"/>
      <w:lang w:eastAsia="en-US" w:bidi="en-US"/>
    </w:rPr>
  </w:style>
  <w:style w:type="paragraph" w:customStyle="1" w:styleId="afffa">
    <w:name w:val="Название таблицы"/>
    <w:basedOn w:val="affe"/>
    <w:qFormat/>
    <w:rsid w:val="00126B31"/>
    <w:pPr>
      <w:suppressAutoHyphens/>
      <w:spacing w:line="300" w:lineRule="auto"/>
      <w:ind w:firstLine="0"/>
      <w:contextualSpacing w:val="0"/>
    </w:pPr>
    <w:rPr>
      <w:b w:val="0"/>
      <w:sz w:val="24"/>
      <w:szCs w:val="24"/>
    </w:rPr>
  </w:style>
  <w:style w:type="paragraph" w:styleId="33">
    <w:name w:val="toc 3"/>
    <w:basedOn w:val="a1"/>
    <w:next w:val="a1"/>
    <w:autoRedefine/>
    <w:uiPriority w:val="39"/>
    <w:unhideWhenUsed/>
    <w:rsid w:val="00EE2282"/>
    <w:pPr>
      <w:spacing w:after="100"/>
      <w:ind w:left="561"/>
    </w:pPr>
    <w:rPr>
      <w:sz w:val="24"/>
    </w:rPr>
  </w:style>
  <w:style w:type="paragraph" w:styleId="43">
    <w:name w:val="toc 4"/>
    <w:basedOn w:val="a1"/>
    <w:next w:val="a1"/>
    <w:autoRedefine/>
    <w:uiPriority w:val="39"/>
    <w:semiHidden/>
    <w:unhideWhenUsed/>
    <w:rsid w:val="00EE2282"/>
    <w:pPr>
      <w:spacing w:after="100"/>
      <w:ind w:left="839"/>
    </w:pPr>
    <w:rPr>
      <w:sz w:val="24"/>
    </w:rPr>
  </w:style>
  <w:style w:type="table" w:styleId="afffb">
    <w:name w:val="Light List"/>
    <w:basedOn w:val="a3"/>
    <w:uiPriority w:val="61"/>
    <w:rsid w:val="006D2B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fffc">
    <w:name w:val="Текст по левому краю таблицы"/>
    <w:basedOn w:val="a1"/>
    <w:qFormat/>
    <w:rsid w:val="007F6F5D"/>
    <w:pPr>
      <w:keepLines w:val="0"/>
      <w:spacing w:line="240" w:lineRule="auto"/>
      <w:ind w:firstLine="0"/>
      <w:contextualSpacing w:val="0"/>
      <w:jc w:val="left"/>
    </w:pPr>
    <w:rPr>
      <w:rFonts w:eastAsia="Calibr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98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5709E-DFDE-4A56-B732-B7A8B25A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2361</Words>
  <Characters>13464</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rytova</dc:creator>
  <cp:lastModifiedBy>Alatina</cp:lastModifiedBy>
  <cp:revision>2</cp:revision>
  <cp:lastPrinted>2018-12-19T13:43:00Z</cp:lastPrinted>
  <dcterms:created xsi:type="dcterms:W3CDTF">2022-04-30T20:18:00Z</dcterms:created>
  <dcterms:modified xsi:type="dcterms:W3CDTF">2022-04-30T20:18:00Z</dcterms:modified>
</cp:coreProperties>
</file>